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Pr="00B05F23" w:rsidRDefault="00861E4C" w:rsidP="00861E4C">
      <w:pPr>
        <w:pStyle w:val="Heading2"/>
        <w:spacing w:after="240"/>
        <w:jc w:val="center"/>
        <w:rPr>
          <w:rFonts w:ascii="Times New Roman" w:hAnsi="Times New Roman" w:cs="Times New Roman"/>
          <w:b w:val="0"/>
          <w:i w:val="0"/>
          <w:sz w:val="36"/>
          <w:szCs w:val="36"/>
        </w:rPr>
      </w:pPr>
      <w:r w:rsidRPr="00B05F23">
        <w:rPr>
          <w:rFonts w:ascii="Times New Roman" w:hAnsi="Times New Roman" w:cs="Times New Roman"/>
          <w:b w:val="0"/>
          <w:i w:val="0"/>
          <w:sz w:val="36"/>
          <w:szCs w:val="36"/>
        </w:rPr>
        <w:t>UNIVERSITATEA “Al. I. CUZA” IAŞI</w:t>
      </w:r>
    </w:p>
    <w:p w:rsidR="00861E4C" w:rsidRPr="00B05F23" w:rsidRDefault="002000DE" w:rsidP="00861E4C">
      <w:pPr>
        <w:pStyle w:val="Heading3"/>
        <w:spacing w:after="240"/>
        <w:jc w:val="center"/>
        <w:rPr>
          <w:rFonts w:ascii="Times New Roman" w:hAnsi="Times New Roman" w:cs="Times New Roman"/>
        </w:rPr>
      </w:pPr>
      <w:r>
        <w:rPr>
          <w:rFonts w:ascii="Times New Roman" w:hAnsi="Times New Roman" w:cs="Times New Roman"/>
        </w:rPr>
        <w:t>DEPARTAMENTUL PENTRU PREGĂ</w:t>
      </w:r>
      <w:r w:rsidR="00861E4C" w:rsidRPr="00B05F23">
        <w:rPr>
          <w:rFonts w:ascii="Times New Roman" w:hAnsi="Times New Roman" w:cs="Times New Roman"/>
        </w:rPr>
        <w:t>TIREA PERSONALULUI DIDACTIC</w:t>
      </w: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E2671" w:rsidP="008E2671">
      <w:pPr>
        <w:autoSpaceDE w:val="0"/>
        <w:autoSpaceDN w:val="0"/>
        <w:adjustRightInd w:val="0"/>
        <w:spacing w:line="240" w:lineRule="auto"/>
        <w:jc w:val="center"/>
        <w:rPr>
          <w:rFonts w:ascii="TimesNewRoman" w:hAnsi="TimesNewRoman" w:cs="TimesNewRoman"/>
          <w:sz w:val="70"/>
          <w:szCs w:val="24"/>
          <w:lang w:val="en-US"/>
        </w:rPr>
      </w:pPr>
      <w:r w:rsidRPr="008E2671">
        <w:rPr>
          <w:rFonts w:ascii="TimesNewRoman" w:hAnsi="TimesNewRoman" w:cs="TimesNewRoman"/>
          <w:sz w:val="70"/>
          <w:szCs w:val="24"/>
          <w:lang w:val="en-US"/>
        </w:rPr>
        <w:t>PROIECT</w:t>
      </w:r>
    </w:p>
    <w:p w:rsidR="008E2671" w:rsidRPr="008E2671" w:rsidRDefault="008E2671" w:rsidP="008E2671">
      <w:pPr>
        <w:autoSpaceDE w:val="0"/>
        <w:autoSpaceDN w:val="0"/>
        <w:adjustRightInd w:val="0"/>
        <w:spacing w:line="240" w:lineRule="auto"/>
        <w:jc w:val="center"/>
        <w:rPr>
          <w:rFonts w:ascii="TimesNewRoman" w:hAnsi="TimesNewRoman" w:cs="TimesNewRoman"/>
          <w:sz w:val="70"/>
          <w:szCs w:val="24"/>
          <w:lang w:val="en-US"/>
        </w:rPr>
      </w:pPr>
    </w:p>
    <w:p w:rsidR="008E2671" w:rsidRPr="008E2671" w:rsidRDefault="008E2671" w:rsidP="008E2671">
      <w:pPr>
        <w:autoSpaceDE w:val="0"/>
        <w:autoSpaceDN w:val="0"/>
        <w:adjustRightInd w:val="0"/>
        <w:spacing w:line="240" w:lineRule="auto"/>
        <w:jc w:val="center"/>
        <w:rPr>
          <w:rFonts w:ascii="TimesNewRoman" w:hAnsi="TimesNewRoman" w:cs="TimesNewRoman"/>
          <w:sz w:val="70"/>
          <w:szCs w:val="24"/>
          <w:lang w:val="en-US"/>
        </w:rPr>
      </w:pPr>
      <w:r w:rsidRPr="008E2671">
        <w:rPr>
          <w:rFonts w:ascii="TimesNewRoman" w:hAnsi="TimesNewRoman" w:cs="TimesNewRoman"/>
          <w:sz w:val="70"/>
          <w:szCs w:val="24"/>
          <w:lang w:val="en-US"/>
        </w:rPr>
        <w:t>PRACTICĂ PEDAGOGICĂ</w:t>
      </w: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Pr="00980A46" w:rsidRDefault="00980A46" w:rsidP="00980A46">
      <w:pPr>
        <w:autoSpaceDE w:val="0"/>
        <w:autoSpaceDN w:val="0"/>
        <w:adjustRightInd w:val="0"/>
        <w:spacing w:line="240" w:lineRule="auto"/>
        <w:jc w:val="center"/>
        <w:rPr>
          <w:rFonts w:ascii="TimesNewRoman" w:hAnsi="TimesNewRoman" w:cs="TimesNewRoman"/>
          <w:b/>
          <w:sz w:val="28"/>
          <w:szCs w:val="24"/>
          <w:lang w:val="en-US"/>
        </w:rPr>
      </w:pPr>
      <w:r w:rsidRPr="00980A46">
        <w:rPr>
          <w:rFonts w:ascii="TimesNewRoman" w:hAnsi="TimesNewRoman" w:cs="TimesNewRoman"/>
          <w:b/>
          <w:sz w:val="28"/>
          <w:szCs w:val="24"/>
          <w:lang w:val="en-US"/>
        </w:rPr>
        <w:t>MODULUL II</w:t>
      </w: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861E4C">
      <w:pPr>
        <w:autoSpaceDE w:val="0"/>
        <w:autoSpaceDN w:val="0"/>
        <w:adjustRightInd w:val="0"/>
        <w:spacing w:line="240" w:lineRule="auto"/>
        <w:jc w:val="right"/>
        <w:rPr>
          <w:rFonts w:ascii="TimesNewRoman" w:hAnsi="TimesNewRoman" w:cs="TimesNewRoman"/>
          <w:b/>
          <w:sz w:val="26"/>
          <w:szCs w:val="24"/>
          <w:lang w:val="en-US"/>
        </w:rPr>
      </w:pPr>
      <w:proofErr w:type="spellStart"/>
      <w:r>
        <w:rPr>
          <w:rFonts w:ascii="TimesNewRoman" w:hAnsi="TimesNewRoman" w:cs="TimesNewRoman"/>
          <w:b/>
          <w:sz w:val="26"/>
          <w:szCs w:val="24"/>
          <w:lang w:val="en-US"/>
        </w:rPr>
        <w:t>Drd</w:t>
      </w:r>
      <w:proofErr w:type="spellEnd"/>
      <w:r>
        <w:rPr>
          <w:rFonts w:ascii="TimesNewRoman" w:hAnsi="TimesNewRoman" w:cs="TimesNewRoman"/>
          <w:b/>
          <w:sz w:val="26"/>
          <w:szCs w:val="24"/>
          <w:lang w:val="en-US"/>
        </w:rPr>
        <w:t xml:space="preserve">. </w:t>
      </w:r>
      <w:r w:rsidRPr="00861E4C">
        <w:rPr>
          <w:rFonts w:ascii="TimesNewRoman" w:hAnsi="TimesNewRoman" w:cs="TimesNewRoman"/>
          <w:b/>
          <w:sz w:val="26"/>
          <w:szCs w:val="24"/>
          <w:lang w:val="en-US"/>
        </w:rPr>
        <w:t>CODRIN TEIU</w:t>
      </w:r>
    </w:p>
    <w:p w:rsidR="00262080" w:rsidRPr="00861E4C" w:rsidRDefault="00262080" w:rsidP="00861E4C">
      <w:pPr>
        <w:autoSpaceDE w:val="0"/>
        <w:autoSpaceDN w:val="0"/>
        <w:adjustRightInd w:val="0"/>
        <w:spacing w:line="240" w:lineRule="auto"/>
        <w:jc w:val="right"/>
        <w:rPr>
          <w:rFonts w:ascii="TimesNewRoman" w:hAnsi="TimesNewRoman" w:cs="TimesNewRoman"/>
          <w:b/>
          <w:sz w:val="26"/>
          <w:szCs w:val="24"/>
          <w:lang w:val="en-US"/>
        </w:rPr>
      </w:pPr>
      <w:r>
        <w:rPr>
          <w:rFonts w:ascii="TimesNewRoman" w:hAnsi="TimesNewRoman" w:cs="TimesNewRoman"/>
          <w:b/>
          <w:sz w:val="26"/>
          <w:szCs w:val="24"/>
          <w:lang w:val="en-US"/>
        </w:rPr>
        <w:t xml:space="preserve">FEAA, </w:t>
      </w:r>
      <w:proofErr w:type="spellStart"/>
      <w:r>
        <w:rPr>
          <w:rFonts w:ascii="TimesNewRoman" w:hAnsi="TimesNewRoman" w:cs="TimesNewRoman"/>
          <w:b/>
          <w:sz w:val="26"/>
          <w:szCs w:val="24"/>
          <w:lang w:val="en-US"/>
        </w:rPr>
        <w:t>Informatică</w:t>
      </w:r>
      <w:proofErr w:type="spellEnd"/>
      <w:r>
        <w:rPr>
          <w:rFonts w:ascii="TimesNewRoman" w:hAnsi="TimesNewRoman" w:cs="TimesNewRoman"/>
          <w:b/>
          <w:sz w:val="26"/>
          <w:szCs w:val="24"/>
          <w:lang w:val="en-US"/>
        </w:rPr>
        <w:t xml:space="preserve"> </w:t>
      </w:r>
      <w:proofErr w:type="spellStart"/>
      <w:r>
        <w:rPr>
          <w:rFonts w:ascii="TimesNewRoman" w:hAnsi="TimesNewRoman" w:cs="TimesNewRoman"/>
          <w:b/>
          <w:sz w:val="26"/>
          <w:szCs w:val="24"/>
          <w:lang w:val="en-US"/>
        </w:rPr>
        <w:t>Economică</w:t>
      </w:r>
      <w:proofErr w:type="spellEnd"/>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E2671" w:rsidRDefault="008E2671" w:rsidP="00EA0306">
      <w:pPr>
        <w:autoSpaceDE w:val="0"/>
        <w:autoSpaceDN w:val="0"/>
        <w:adjustRightInd w:val="0"/>
        <w:spacing w:line="240" w:lineRule="auto"/>
        <w:jc w:val="left"/>
        <w:rPr>
          <w:rFonts w:ascii="TimesNewRoman" w:hAnsi="TimesNewRoman" w:cs="TimesNewRoman"/>
          <w:szCs w:val="24"/>
          <w:lang w:val="en-US"/>
        </w:rPr>
      </w:pPr>
    </w:p>
    <w:p w:rsidR="008E2671" w:rsidRDefault="008E2671"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861E4C" w:rsidRDefault="00C120F9" w:rsidP="00C120F9">
      <w:pPr>
        <w:autoSpaceDE w:val="0"/>
        <w:autoSpaceDN w:val="0"/>
        <w:adjustRightInd w:val="0"/>
        <w:spacing w:line="240" w:lineRule="auto"/>
        <w:jc w:val="center"/>
        <w:rPr>
          <w:rFonts w:ascii="TimesNewRoman" w:hAnsi="TimesNewRoman" w:cs="TimesNewRoman"/>
          <w:szCs w:val="24"/>
          <w:lang w:val="en-US"/>
        </w:rPr>
      </w:pPr>
      <w:r>
        <w:rPr>
          <w:rFonts w:ascii="TimesNewRoman" w:hAnsi="TimesNewRoman" w:cs="TimesNewRoman"/>
          <w:szCs w:val="24"/>
          <w:lang w:val="en-US"/>
        </w:rPr>
        <w:t>IA</w:t>
      </w:r>
      <w:r w:rsidR="00C55677">
        <w:rPr>
          <w:rFonts w:ascii="TimesNewRoman" w:hAnsi="TimesNewRoman" w:cs="TimesNewRoman"/>
          <w:szCs w:val="24"/>
          <w:lang w:val="en-US"/>
        </w:rPr>
        <w:t>ȘI</w:t>
      </w:r>
    </w:p>
    <w:p w:rsidR="00861E4C" w:rsidRDefault="00861E4C" w:rsidP="00EA0306">
      <w:pPr>
        <w:autoSpaceDE w:val="0"/>
        <w:autoSpaceDN w:val="0"/>
        <w:adjustRightInd w:val="0"/>
        <w:spacing w:line="240" w:lineRule="auto"/>
        <w:jc w:val="left"/>
        <w:rPr>
          <w:rFonts w:ascii="TimesNewRoman" w:hAnsi="TimesNewRoman" w:cs="TimesNewRoman"/>
          <w:szCs w:val="24"/>
          <w:lang w:val="en-US"/>
        </w:rPr>
      </w:pPr>
    </w:p>
    <w:p w:rsidR="00E763C4" w:rsidRDefault="00E763C4" w:rsidP="00EA0306">
      <w:pPr>
        <w:autoSpaceDE w:val="0"/>
        <w:autoSpaceDN w:val="0"/>
        <w:adjustRightInd w:val="0"/>
        <w:spacing w:line="240" w:lineRule="auto"/>
        <w:jc w:val="left"/>
        <w:rPr>
          <w:rFonts w:ascii="TimesNewRoman" w:hAnsi="TimesNewRoman" w:cs="TimesNewRoman"/>
          <w:szCs w:val="24"/>
          <w:lang w:val="en-US"/>
        </w:rPr>
      </w:pPr>
    </w:p>
    <w:p w:rsidR="00E47FDF" w:rsidRPr="003E6F48" w:rsidRDefault="003E6F48" w:rsidP="00E47FDF">
      <w:pPr>
        <w:spacing w:before="100" w:beforeAutospacing="1" w:after="100" w:afterAutospacing="1" w:line="240" w:lineRule="auto"/>
        <w:jc w:val="left"/>
        <w:rPr>
          <w:rFonts w:eastAsia="Times New Roman" w:cs="Times New Roman"/>
          <w:b/>
          <w:szCs w:val="24"/>
        </w:rPr>
      </w:pPr>
      <w:r w:rsidRPr="003E6F48">
        <w:rPr>
          <w:rFonts w:eastAsia="Times New Roman" w:cs="Times New Roman"/>
          <w:b/>
          <w:szCs w:val="24"/>
        </w:rPr>
        <w:lastRenderedPageBreak/>
        <w:t>Conținut</w:t>
      </w:r>
    </w:p>
    <w:p w:rsidR="00E47FDF" w:rsidRPr="00E47FDF" w:rsidRDefault="00E47FDF" w:rsidP="00E47FDF">
      <w:pPr>
        <w:numPr>
          <w:ilvl w:val="0"/>
          <w:numId w:val="4"/>
        </w:numPr>
        <w:spacing w:before="100" w:beforeAutospacing="1" w:after="100" w:afterAutospacing="1" w:line="240" w:lineRule="auto"/>
        <w:jc w:val="left"/>
        <w:rPr>
          <w:rFonts w:eastAsia="Times New Roman" w:cs="Times New Roman"/>
          <w:szCs w:val="24"/>
        </w:rPr>
      </w:pPr>
      <w:r w:rsidRPr="00E47FDF">
        <w:rPr>
          <w:rFonts w:eastAsia="Times New Roman" w:cs="Times New Roman"/>
          <w:szCs w:val="24"/>
        </w:rPr>
        <w:t xml:space="preserve">Un proiect de lecţie, la disciplina de specialitate, pentru nivelul învăţământului </w:t>
      </w:r>
      <w:r w:rsidR="00980A46">
        <w:rPr>
          <w:rFonts w:eastAsia="Times New Roman" w:cs="Times New Roman"/>
          <w:szCs w:val="24"/>
        </w:rPr>
        <w:t>liceal sau universitar;</w:t>
      </w:r>
    </w:p>
    <w:p w:rsidR="00980A46" w:rsidRDefault="00E47FDF" w:rsidP="00980A46">
      <w:pPr>
        <w:numPr>
          <w:ilvl w:val="0"/>
          <w:numId w:val="4"/>
        </w:numPr>
        <w:spacing w:before="100" w:beforeAutospacing="1" w:after="100" w:afterAutospacing="1" w:line="240" w:lineRule="auto"/>
        <w:jc w:val="left"/>
        <w:rPr>
          <w:rFonts w:eastAsia="Times New Roman" w:cs="Times New Roman"/>
          <w:szCs w:val="24"/>
        </w:rPr>
      </w:pPr>
      <w:r w:rsidRPr="00E47FDF">
        <w:rPr>
          <w:rFonts w:eastAsia="Times New Roman" w:cs="Times New Roman"/>
          <w:szCs w:val="24"/>
        </w:rPr>
        <w:t xml:space="preserve">Un test </w:t>
      </w:r>
      <w:r w:rsidR="00980A46">
        <w:rPr>
          <w:rFonts w:eastAsia="Times New Roman" w:cs="Times New Roman"/>
          <w:szCs w:val="24"/>
        </w:rPr>
        <w:t>docimologic</w:t>
      </w:r>
      <w:r w:rsidRPr="00E47FDF">
        <w:rPr>
          <w:rFonts w:eastAsia="Times New Roman" w:cs="Times New Roman"/>
          <w:szCs w:val="24"/>
        </w:rPr>
        <w:t>, la disciplina de specialitate, care să conţină tipuri diferite de itemi;</w:t>
      </w:r>
    </w:p>
    <w:p w:rsidR="00EA0306" w:rsidRPr="00980A46" w:rsidRDefault="00980A46" w:rsidP="00980A46">
      <w:pPr>
        <w:numPr>
          <w:ilvl w:val="0"/>
          <w:numId w:val="4"/>
        </w:numPr>
        <w:spacing w:before="100" w:beforeAutospacing="1" w:after="100" w:afterAutospacing="1" w:line="240" w:lineRule="auto"/>
        <w:jc w:val="left"/>
        <w:rPr>
          <w:rFonts w:eastAsia="Times New Roman" w:cs="Times New Roman"/>
          <w:szCs w:val="24"/>
        </w:rPr>
      </w:pPr>
      <w:r w:rsidRPr="00980A46">
        <w:rPr>
          <w:rFonts w:eastAsia="Times New Roman" w:cs="Times New Roman"/>
          <w:szCs w:val="24"/>
        </w:rPr>
        <w:t>Explicați, utilizând exemple, aplicarea unei metode moderne de predare, la disciplina de specialitate, pentru nivelul învăţământului liceal sau universitar.</w:t>
      </w:r>
    </w:p>
    <w:p w:rsidR="00EA0306" w:rsidRDefault="00EA0306" w:rsidP="005F3864">
      <w:pPr>
        <w:autoSpaceDE w:val="0"/>
        <w:autoSpaceDN w:val="0"/>
        <w:adjustRightInd w:val="0"/>
        <w:spacing w:line="240" w:lineRule="auto"/>
        <w:jc w:val="left"/>
        <w:rPr>
          <w:rFonts w:asciiTheme="minorHAnsi" w:hAnsiTheme="minorHAnsi" w:cs="TimesNewRoman"/>
          <w:szCs w:val="24"/>
        </w:rPr>
      </w:pPr>
    </w:p>
    <w:p w:rsidR="005F3864" w:rsidRDefault="005F3864" w:rsidP="005F3864">
      <w:pPr>
        <w:rPr>
          <w:b/>
          <w:sz w:val="32"/>
        </w:rPr>
      </w:pPr>
      <w:r w:rsidRPr="005F3864">
        <w:rPr>
          <w:b/>
          <w:sz w:val="32"/>
        </w:rPr>
        <w:t xml:space="preserve">PROIECT </w:t>
      </w:r>
      <w:r w:rsidR="008147DC">
        <w:rPr>
          <w:b/>
          <w:sz w:val="32"/>
        </w:rPr>
        <w:t>D</w:t>
      </w:r>
      <w:r w:rsidR="00D315A2">
        <w:rPr>
          <w:b/>
          <w:sz w:val="32"/>
        </w:rPr>
        <w:t>E LECȚ</w:t>
      </w:r>
      <w:r w:rsidR="008147DC">
        <w:rPr>
          <w:b/>
          <w:sz w:val="32"/>
        </w:rPr>
        <w:t>IE</w:t>
      </w:r>
    </w:p>
    <w:p w:rsidR="005F3864" w:rsidRDefault="005F3864" w:rsidP="0028495D">
      <w:pPr>
        <w:rPr>
          <w:b/>
          <w:sz w:val="32"/>
        </w:rPr>
      </w:pPr>
    </w:p>
    <w:p w:rsidR="0028495D" w:rsidRPr="0019210B" w:rsidRDefault="0028495D" w:rsidP="0028495D">
      <w:pPr>
        <w:rPr>
          <w:b/>
        </w:rPr>
      </w:pPr>
      <w:r w:rsidRPr="0019210B">
        <w:rPr>
          <w:b/>
        </w:rPr>
        <w:t>Detalii organizatorice</w:t>
      </w:r>
    </w:p>
    <w:tbl>
      <w:tblPr>
        <w:tblStyle w:val="TableGrid"/>
        <w:tblW w:w="0" w:type="auto"/>
        <w:tblLook w:val="04A0" w:firstRow="1" w:lastRow="0" w:firstColumn="1" w:lastColumn="0" w:noHBand="0" w:noVBand="1"/>
      </w:tblPr>
      <w:tblGrid>
        <w:gridCol w:w="1838"/>
        <w:gridCol w:w="7512"/>
      </w:tblGrid>
      <w:tr w:rsidR="0028495D" w:rsidTr="0028495D">
        <w:tc>
          <w:tcPr>
            <w:tcW w:w="1838" w:type="dxa"/>
          </w:tcPr>
          <w:p w:rsidR="0028495D" w:rsidRDefault="00DC4699" w:rsidP="0028495D">
            <w:r>
              <w:t>Ciclu de studiu</w:t>
            </w:r>
          </w:p>
        </w:tc>
        <w:tc>
          <w:tcPr>
            <w:tcW w:w="7512" w:type="dxa"/>
          </w:tcPr>
          <w:p w:rsidR="0028495D" w:rsidRDefault="00980A46" w:rsidP="0028495D">
            <w:r>
              <w:t>Universitar</w:t>
            </w:r>
          </w:p>
        </w:tc>
      </w:tr>
      <w:tr w:rsidR="0028495D" w:rsidTr="0028495D">
        <w:tc>
          <w:tcPr>
            <w:tcW w:w="1838" w:type="dxa"/>
          </w:tcPr>
          <w:p w:rsidR="0028495D" w:rsidRDefault="0028495D" w:rsidP="0028495D">
            <w:r>
              <w:t>An școlar</w:t>
            </w:r>
          </w:p>
        </w:tc>
        <w:tc>
          <w:tcPr>
            <w:tcW w:w="7512" w:type="dxa"/>
          </w:tcPr>
          <w:p w:rsidR="0028495D" w:rsidRDefault="0028495D" w:rsidP="0028495D">
            <w:r>
              <w:t>2019-2020</w:t>
            </w:r>
          </w:p>
        </w:tc>
      </w:tr>
      <w:tr w:rsidR="0028495D" w:rsidTr="0028495D">
        <w:tc>
          <w:tcPr>
            <w:tcW w:w="1838" w:type="dxa"/>
          </w:tcPr>
          <w:p w:rsidR="0028495D" w:rsidRDefault="0028495D" w:rsidP="0028495D">
            <w:r>
              <w:t>Disciplina</w:t>
            </w:r>
          </w:p>
        </w:tc>
        <w:tc>
          <w:tcPr>
            <w:tcW w:w="7512" w:type="dxa"/>
          </w:tcPr>
          <w:p w:rsidR="0028495D" w:rsidRDefault="00980A46" w:rsidP="0028495D">
            <w:r>
              <w:t>TIA (Tehnologii Informaționale pentru Afaceri)</w:t>
            </w:r>
          </w:p>
        </w:tc>
      </w:tr>
      <w:tr w:rsidR="0028495D" w:rsidTr="0028495D">
        <w:tc>
          <w:tcPr>
            <w:tcW w:w="1838" w:type="dxa"/>
          </w:tcPr>
          <w:p w:rsidR="0028495D" w:rsidRDefault="0028495D" w:rsidP="0028495D">
            <w:r>
              <w:t>An/semestru</w:t>
            </w:r>
          </w:p>
        </w:tc>
        <w:tc>
          <w:tcPr>
            <w:tcW w:w="7512" w:type="dxa"/>
          </w:tcPr>
          <w:p w:rsidR="0028495D" w:rsidRDefault="0028495D" w:rsidP="00980A46">
            <w:r>
              <w:t xml:space="preserve">An 1 / Semestrul </w:t>
            </w:r>
            <w:r w:rsidR="00980A46">
              <w:t>1</w:t>
            </w:r>
          </w:p>
        </w:tc>
      </w:tr>
      <w:tr w:rsidR="0028495D" w:rsidTr="0028495D">
        <w:tc>
          <w:tcPr>
            <w:tcW w:w="1838" w:type="dxa"/>
          </w:tcPr>
          <w:p w:rsidR="0028495D" w:rsidRDefault="0028495D" w:rsidP="0028495D">
            <w:r>
              <w:t>Profesor</w:t>
            </w:r>
          </w:p>
        </w:tc>
        <w:tc>
          <w:tcPr>
            <w:tcW w:w="7512" w:type="dxa"/>
          </w:tcPr>
          <w:p w:rsidR="0028495D" w:rsidRDefault="0028495D" w:rsidP="0028495D">
            <w:r>
              <w:t>Drd. Codrin Teiu</w:t>
            </w:r>
          </w:p>
        </w:tc>
      </w:tr>
      <w:tr w:rsidR="0028495D" w:rsidTr="0028495D">
        <w:tc>
          <w:tcPr>
            <w:tcW w:w="1838" w:type="dxa"/>
          </w:tcPr>
          <w:p w:rsidR="0028495D" w:rsidRDefault="0028495D" w:rsidP="0028495D">
            <w:r>
              <w:t>Numar de ore</w:t>
            </w:r>
          </w:p>
        </w:tc>
        <w:tc>
          <w:tcPr>
            <w:tcW w:w="7512" w:type="dxa"/>
          </w:tcPr>
          <w:p w:rsidR="0028495D" w:rsidRDefault="00980A46" w:rsidP="00980A46">
            <w:r>
              <w:t>1 seminar (2 ore)</w:t>
            </w:r>
            <w:r w:rsidR="00DC4699">
              <w:t xml:space="preserve"> pe săptămână</w:t>
            </w:r>
          </w:p>
        </w:tc>
      </w:tr>
      <w:tr w:rsidR="0028495D" w:rsidTr="0028495D">
        <w:tc>
          <w:tcPr>
            <w:tcW w:w="1838" w:type="dxa"/>
          </w:tcPr>
          <w:p w:rsidR="0028495D" w:rsidRDefault="0028495D" w:rsidP="00980A46">
            <w:r>
              <w:t>Manualul</w:t>
            </w:r>
          </w:p>
        </w:tc>
        <w:tc>
          <w:tcPr>
            <w:tcW w:w="7512" w:type="dxa"/>
          </w:tcPr>
          <w:p w:rsidR="0028495D" w:rsidRPr="009952CD" w:rsidRDefault="00980A46" w:rsidP="00980A46">
            <w:pPr>
              <w:rPr>
                <w:sz w:val="22"/>
                <w:lang w:val="en-US"/>
              </w:rPr>
            </w:pPr>
            <w:proofErr w:type="spellStart"/>
            <w:r w:rsidRPr="009952CD">
              <w:rPr>
                <w:sz w:val="22"/>
                <w:lang w:val="en-US"/>
              </w:rPr>
              <w:t>Airinei</w:t>
            </w:r>
            <w:proofErr w:type="spellEnd"/>
            <w:r w:rsidRPr="009952CD">
              <w:rPr>
                <w:sz w:val="22"/>
                <w:lang w:val="en-US"/>
              </w:rPr>
              <w:t xml:space="preserve">, D. </w:t>
            </w:r>
            <w:proofErr w:type="spellStart"/>
            <w:r w:rsidRPr="009952CD">
              <w:rPr>
                <w:sz w:val="22"/>
                <w:lang w:val="en-US"/>
              </w:rPr>
              <w:t>Dospinescu</w:t>
            </w:r>
            <w:proofErr w:type="spellEnd"/>
            <w:r w:rsidRPr="009952CD">
              <w:rPr>
                <w:sz w:val="22"/>
                <w:lang w:val="en-US"/>
              </w:rPr>
              <w:t xml:space="preserve">, O., </w:t>
            </w:r>
            <w:proofErr w:type="spellStart"/>
            <w:r w:rsidRPr="009952CD">
              <w:rPr>
                <w:sz w:val="22"/>
                <w:lang w:val="en-US"/>
              </w:rPr>
              <w:t>Greavu-Şerban</w:t>
            </w:r>
            <w:proofErr w:type="spellEnd"/>
            <w:r w:rsidRPr="009952CD">
              <w:rPr>
                <w:sz w:val="22"/>
                <w:lang w:val="en-US"/>
              </w:rPr>
              <w:t xml:space="preserve">, V., </w:t>
            </w:r>
            <w:proofErr w:type="spellStart"/>
            <w:r w:rsidRPr="009952CD">
              <w:rPr>
                <w:sz w:val="22"/>
                <w:lang w:val="en-US"/>
              </w:rPr>
              <w:t>Sîrbu</w:t>
            </w:r>
            <w:proofErr w:type="spellEnd"/>
            <w:r w:rsidRPr="009952CD">
              <w:rPr>
                <w:sz w:val="22"/>
                <w:lang w:val="en-US"/>
              </w:rPr>
              <w:t xml:space="preserve">, F., </w:t>
            </w:r>
            <w:proofErr w:type="spellStart"/>
            <w:r w:rsidRPr="009952CD">
              <w:rPr>
                <w:sz w:val="22"/>
                <w:lang w:val="en-US"/>
              </w:rPr>
              <w:t>Strâmb</w:t>
            </w:r>
            <w:r w:rsidRPr="009952CD">
              <w:rPr>
                <w:sz w:val="22"/>
                <w:lang w:val="en-US"/>
              </w:rPr>
              <w:t>ei</w:t>
            </w:r>
            <w:proofErr w:type="spellEnd"/>
            <w:r w:rsidRPr="009952CD">
              <w:rPr>
                <w:sz w:val="22"/>
                <w:lang w:val="en-US"/>
              </w:rPr>
              <w:t xml:space="preserve">, C., </w:t>
            </w:r>
            <w:proofErr w:type="spellStart"/>
            <w:r w:rsidRPr="009952CD">
              <w:rPr>
                <w:sz w:val="22"/>
                <w:lang w:val="en-US"/>
              </w:rPr>
              <w:t>Radu</w:t>
            </w:r>
            <w:proofErr w:type="spellEnd"/>
            <w:r w:rsidRPr="009952CD">
              <w:rPr>
                <w:sz w:val="22"/>
                <w:lang w:val="en-US"/>
              </w:rPr>
              <w:t xml:space="preserve">, D., </w:t>
            </w:r>
            <w:proofErr w:type="spellStart"/>
            <w:r w:rsidRPr="009952CD">
              <w:rPr>
                <w:sz w:val="22"/>
                <w:lang w:val="en-US"/>
              </w:rPr>
              <w:t>Popescul</w:t>
            </w:r>
            <w:proofErr w:type="spellEnd"/>
            <w:r w:rsidRPr="009952CD">
              <w:rPr>
                <w:sz w:val="22"/>
                <w:lang w:val="en-US"/>
              </w:rPr>
              <w:t>, D.</w:t>
            </w:r>
            <w:proofErr w:type="gramStart"/>
            <w:r w:rsidRPr="009952CD">
              <w:rPr>
                <w:sz w:val="22"/>
                <w:lang w:val="en-US"/>
              </w:rPr>
              <w:t>,</w:t>
            </w:r>
            <w:proofErr w:type="spellStart"/>
            <w:r w:rsidRPr="009952CD">
              <w:rPr>
                <w:sz w:val="22"/>
                <w:lang w:val="en-US"/>
              </w:rPr>
              <w:t>Păvăloia</w:t>
            </w:r>
            <w:proofErr w:type="spellEnd"/>
            <w:proofErr w:type="gramEnd"/>
            <w:r w:rsidRPr="009952CD">
              <w:rPr>
                <w:sz w:val="22"/>
                <w:lang w:val="en-US"/>
              </w:rPr>
              <w:t xml:space="preserve">, D., </w:t>
            </w:r>
            <w:proofErr w:type="spellStart"/>
            <w:r w:rsidRPr="009952CD">
              <w:rPr>
                <w:sz w:val="22"/>
                <w:lang w:val="en-US"/>
              </w:rPr>
              <w:t>Homocianu</w:t>
            </w:r>
            <w:proofErr w:type="spellEnd"/>
            <w:r w:rsidRPr="009952CD">
              <w:rPr>
                <w:sz w:val="22"/>
                <w:lang w:val="en-US"/>
              </w:rPr>
              <w:t xml:space="preserve">, D., </w:t>
            </w:r>
            <w:proofErr w:type="spellStart"/>
            <w:r w:rsidRPr="009952CD">
              <w:rPr>
                <w:sz w:val="22"/>
                <w:lang w:val="en-US"/>
              </w:rPr>
              <w:t>Necula</w:t>
            </w:r>
            <w:proofErr w:type="spellEnd"/>
            <w:r w:rsidRPr="009952CD">
              <w:rPr>
                <w:sz w:val="22"/>
                <w:lang w:val="en-US"/>
              </w:rPr>
              <w:t xml:space="preserve">, S., </w:t>
            </w:r>
            <w:proofErr w:type="spellStart"/>
            <w:r w:rsidRPr="009952CD">
              <w:rPr>
                <w:sz w:val="22"/>
                <w:lang w:val="en-US"/>
              </w:rPr>
              <w:t>Măzăreanu</w:t>
            </w:r>
            <w:proofErr w:type="spellEnd"/>
            <w:r w:rsidRPr="009952CD">
              <w:rPr>
                <w:sz w:val="22"/>
                <w:lang w:val="en-US"/>
              </w:rPr>
              <w:t xml:space="preserve">, V., </w:t>
            </w:r>
            <w:proofErr w:type="spellStart"/>
            <w:r w:rsidRPr="009952CD">
              <w:rPr>
                <w:i/>
                <w:sz w:val="22"/>
                <w:lang w:val="en-US"/>
              </w:rPr>
              <w:t>Instrumente</w:t>
            </w:r>
            <w:proofErr w:type="spellEnd"/>
            <w:r w:rsidRPr="009952CD">
              <w:rPr>
                <w:i/>
                <w:sz w:val="22"/>
                <w:lang w:val="en-US"/>
              </w:rPr>
              <w:t xml:space="preserve"> sof</w:t>
            </w:r>
            <w:r w:rsidRPr="009952CD">
              <w:rPr>
                <w:i/>
                <w:sz w:val="22"/>
                <w:lang w:val="en-US"/>
              </w:rPr>
              <w:t xml:space="preserve">tware </w:t>
            </w:r>
            <w:proofErr w:type="spellStart"/>
            <w:r w:rsidRPr="009952CD">
              <w:rPr>
                <w:i/>
                <w:sz w:val="22"/>
                <w:lang w:val="en-US"/>
              </w:rPr>
              <w:t>pentru</w:t>
            </w:r>
            <w:proofErr w:type="spellEnd"/>
            <w:r w:rsidRPr="009952CD">
              <w:rPr>
                <w:i/>
                <w:sz w:val="22"/>
                <w:lang w:val="en-US"/>
              </w:rPr>
              <w:t xml:space="preserve"> </w:t>
            </w:r>
            <w:proofErr w:type="spellStart"/>
            <w:r w:rsidRPr="009952CD">
              <w:rPr>
                <w:i/>
                <w:sz w:val="22"/>
                <w:lang w:val="en-US"/>
              </w:rPr>
              <w:t>afaceri</w:t>
            </w:r>
            <w:proofErr w:type="spellEnd"/>
            <w:r w:rsidRPr="009952CD">
              <w:rPr>
                <w:i/>
                <w:sz w:val="22"/>
                <w:lang w:val="en-US"/>
              </w:rPr>
              <w:t xml:space="preserve">. </w:t>
            </w:r>
            <w:proofErr w:type="spellStart"/>
            <w:r w:rsidRPr="009952CD">
              <w:rPr>
                <w:i/>
                <w:sz w:val="22"/>
                <w:lang w:val="en-US"/>
              </w:rPr>
              <w:t>Aplicaţii</w:t>
            </w:r>
            <w:proofErr w:type="spellEnd"/>
            <w:r w:rsidRPr="009952CD">
              <w:rPr>
                <w:i/>
                <w:sz w:val="22"/>
                <w:lang w:val="en-US"/>
              </w:rPr>
              <w:t xml:space="preserve"> </w:t>
            </w:r>
            <w:r w:rsidRPr="009952CD">
              <w:rPr>
                <w:i/>
                <w:sz w:val="22"/>
                <w:lang w:val="en-US"/>
              </w:rPr>
              <w:t>practice</w:t>
            </w:r>
            <w:r w:rsidRPr="009952CD">
              <w:rPr>
                <w:sz w:val="22"/>
                <w:lang w:val="en-US"/>
              </w:rPr>
              <w:t xml:space="preserve">, </w:t>
            </w:r>
            <w:proofErr w:type="spellStart"/>
            <w:r w:rsidRPr="009952CD">
              <w:rPr>
                <w:sz w:val="22"/>
                <w:lang w:val="en-US"/>
              </w:rPr>
              <w:t>Editura</w:t>
            </w:r>
            <w:proofErr w:type="spellEnd"/>
            <w:r w:rsidRPr="009952CD">
              <w:rPr>
                <w:sz w:val="22"/>
                <w:lang w:val="en-US"/>
              </w:rPr>
              <w:t xml:space="preserve"> </w:t>
            </w:r>
            <w:proofErr w:type="spellStart"/>
            <w:r w:rsidRPr="009952CD">
              <w:rPr>
                <w:sz w:val="22"/>
                <w:lang w:val="en-US"/>
              </w:rPr>
              <w:t>Sedcom</w:t>
            </w:r>
            <w:proofErr w:type="spellEnd"/>
            <w:r w:rsidRPr="009952CD">
              <w:rPr>
                <w:sz w:val="22"/>
                <w:lang w:val="en-US"/>
              </w:rPr>
              <w:t xml:space="preserve"> </w:t>
            </w:r>
            <w:proofErr w:type="spellStart"/>
            <w:r w:rsidRPr="009952CD">
              <w:rPr>
                <w:sz w:val="22"/>
                <w:lang w:val="en-US"/>
              </w:rPr>
              <w:t>Libris</w:t>
            </w:r>
            <w:proofErr w:type="spellEnd"/>
            <w:r w:rsidRPr="009952CD">
              <w:rPr>
                <w:sz w:val="22"/>
                <w:lang w:val="en-US"/>
              </w:rPr>
              <w:t xml:space="preserve">, </w:t>
            </w:r>
            <w:proofErr w:type="spellStart"/>
            <w:r w:rsidRPr="009952CD">
              <w:rPr>
                <w:sz w:val="22"/>
                <w:lang w:val="en-US"/>
              </w:rPr>
              <w:t>Iaşi</w:t>
            </w:r>
            <w:proofErr w:type="spellEnd"/>
            <w:r w:rsidRPr="009952CD">
              <w:rPr>
                <w:sz w:val="22"/>
                <w:lang w:val="en-US"/>
              </w:rPr>
              <w:t>, 2010</w:t>
            </w:r>
          </w:p>
          <w:p w:rsidR="00E763C4" w:rsidRPr="00980A46" w:rsidRDefault="00E763C4" w:rsidP="00E763C4">
            <w:pPr>
              <w:rPr>
                <w:lang w:val="en-US"/>
              </w:rPr>
            </w:pPr>
            <w:proofErr w:type="spellStart"/>
            <w:r w:rsidRPr="009952CD">
              <w:rPr>
                <w:sz w:val="22"/>
                <w:lang w:val="en-US"/>
              </w:rPr>
              <w:t>Airinei</w:t>
            </w:r>
            <w:proofErr w:type="spellEnd"/>
            <w:r w:rsidRPr="009952CD">
              <w:rPr>
                <w:sz w:val="22"/>
                <w:lang w:val="en-US"/>
              </w:rPr>
              <w:t xml:space="preserve">, D., Filip, M., </w:t>
            </w:r>
            <w:proofErr w:type="spellStart"/>
            <w:r w:rsidRPr="009952CD">
              <w:rPr>
                <w:sz w:val="22"/>
                <w:lang w:val="en-US"/>
              </w:rPr>
              <w:t>Grama</w:t>
            </w:r>
            <w:proofErr w:type="spellEnd"/>
            <w:r w:rsidRPr="009952CD">
              <w:rPr>
                <w:sz w:val="22"/>
                <w:lang w:val="en-US"/>
              </w:rPr>
              <w:t xml:space="preserve">, A., </w:t>
            </w:r>
            <w:proofErr w:type="spellStart"/>
            <w:r w:rsidRPr="009952CD">
              <w:rPr>
                <w:sz w:val="22"/>
                <w:lang w:val="en-US"/>
              </w:rPr>
              <w:t>Fotache</w:t>
            </w:r>
            <w:proofErr w:type="spellEnd"/>
            <w:r w:rsidRPr="009952CD">
              <w:rPr>
                <w:sz w:val="22"/>
                <w:lang w:val="en-US"/>
              </w:rPr>
              <w:t xml:space="preserve">, M., </w:t>
            </w:r>
            <w:proofErr w:type="spellStart"/>
            <w:r w:rsidRPr="009952CD">
              <w:rPr>
                <w:sz w:val="22"/>
                <w:lang w:val="en-US"/>
              </w:rPr>
              <w:t>Dumitriu</w:t>
            </w:r>
            <w:proofErr w:type="spellEnd"/>
            <w:r w:rsidRPr="009952CD">
              <w:rPr>
                <w:sz w:val="22"/>
                <w:lang w:val="en-US"/>
              </w:rPr>
              <w:t xml:space="preserve">, F., </w:t>
            </w:r>
            <w:proofErr w:type="spellStart"/>
            <w:r w:rsidRPr="009952CD">
              <w:rPr>
                <w:sz w:val="22"/>
                <w:lang w:val="en-US"/>
              </w:rPr>
              <w:t>Ţugui</w:t>
            </w:r>
            <w:proofErr w:type="spellEnd"/>
            <w:r w:rsidRPr="009952CD">
              <w:rPr>
                <w:sz w:val="22"/>
                <w:lang w:val="en-US"/>
              </w:rPr>
              <w:t>,</w:t>
            </w:r>
            <w:r w:rsidRPr="009952CD">
              <w:rPr>
                <w:sz w:val="22"/>
                <w:lang w:val="en-US"/>
              </w:rPr>
              <w:t xml:space="preserve"> A., </w:t>
            </w:r>
            <w:proofErr w:type="spellStart"/>
            <w:r w:rsidRPr="009952CD">
              <w:rPr>
                <w:sz w:val="22"/>
                <w:lang w:val="en-US"/>
              </w:rPr>
              <w:t>Georgescu</w:t>
            </w:r>
            <w:proofErr w:type="spellEnd"/>
            <w:r w:rsidRPr="009952CD">
              <w:rPr>
                <w:sz w:val="22"/>
                <w:lang w:val="en-US"/>
              </w:rPr>
              <w:t xml:space="preserve">, M., </w:t>
            </w:r>
            <w:proofErr w:type="spellStart"/>
            <w:r w:rsidRPr="009952CD">
              <w:rPr>
                <w:i/>
                <w:sz w:val="22"/>
                <w:lang w:val="en-US"/>
              </w:rPr>
              <w:t>Instrumente</w:t>
            </w:r>
            <w:proofErr w:type="spellEnd"/>
            <w:r w:rsidRPr="009952CD">
              <w:rPr>
                <w:i/>
                <w:sz w:val="22"/>
                <w:lang w:val="en-US"/>
              </w:rPr>
              <w:t xml:space="preserve"> s</w:t>
            </w:r>
            <w:r w:rsidRPr="009952CD">
              <w:rPr>
                <w:i/>
                <w:sz w:val="22"/>
                <w:lang w:val="en-US"/>
              </w:rPr>
              <w:t xml:space="preserve">oftware </w:t>
            </w:r>
            <w:proofErr w:type="spellStart"/>
            <w:r w:rsidRPr="009952CD">
              <w:rPr>
                <w:i/>
                <w:sz w:val="22"/>
                <w:lang w:val="en-US"/>
              </w:rPr>
              <w:t>pentru</w:t>
            </w:r>
            <w:proofErr w:type="spellEnd"/>
            <w:r w:rsidRPr="009952CD">
              <w:rPr>
                <w:i/>
                <w:sz w:val="22"/>
                <w:lang w:val="en-US"/>
              </w:rPr>
              <w:t xml:space="preserve"> </w:t>
            </w:r>
            <w:proofErr w:type="spellStart"/>
            <w:r w:rsidRPr="009952CD">
              <w:rPr>
                <w:i/>
                <w:sz w:val="22"/>
                <w:lang w:val="en-US"/>
              </w:rPr>
              <w:t>afaceri</w:t>
            </w:r>
            <w:proofErr w:type="spellEnd"/>
            <w:r w:rsidRPr="009952CD">
              <w:rPr>
                <w:sz w:val="22"/>
                <w:lang w:val="en-US"/>
              </w:rPr>
              <w:t xml:space="preserve">, </w:t>
            </w:r>
            <w:proofErr w:type="spellStart"/>
            <w:r w:rsidRPr="009952CD">
              <w:rPr>
                <w:sz w:val="22"/>
                <w:lang w:val="en-US"/>
              </w:rPr>
              <w:t>Editura</w:t>
            </w:r>
            <w:proofErr w:type="spellEnd"/>
            <w:r w:rsidRPr="009952CD">
              <w:rPr>
                <w:sz w:val="22"/>
                <w:lang w:val="en-US"/>
              </w:rPr>
              <w:t xml:space="preserve"> </w:t>
            </w:r>
            <w:proofErr w:type="spellStart"/>
            <w:r w:rsidRPr="009952CD">
              <w:rPr>
                <w:sz w:val="22"/>
                <w:lang w:val="en-US"/>
              </w:rPr>
              <w:t>Sedcom</w:t>
            </w:r>
            <w:proofErr w:type="spellEnd"/>
            <w:r w:rsidRPr="009952CD">
              <w:rPr>
                <w:sz w:val="22"/>
                <w:lang w:val="en-US"/>
              </w:rPr>
              <w:t xml:space="preserve"> </w:t>
            </w:r>
            <w:proofErr w:type="spellStart"/>
            <w:r w:rsidRPr="009952CD">
              <w:rPr>
                <w:sz w:val="22"/>
                <w:lang w:val="en-US"/>
              </w:rPr>
              <w:t>Libris</w:t>
            </w:r>
            <w:proofErr w:type="spellEnd"/>
            <w:r w:rsidRPr="009952CD">
              <w:rPr>
                <w:sz w:val="22"/>
                <w:lang w:val="en-US"/>
              </w:rPr>
              <w:t xml:space="preserve">, </w:t>
            </w:r>
            <w:proofErr w:type="spellStart"/>
            <w:r w:rsidRPr="009952CD">
              <w:rPr>
                <w:sz w:val="22"/>
                <w:lang w:val="en-US"/>
              </w:rPr>
              <w:t>Iaşi</w:t>
            </w:r>
            <w:proofErr w:type="spellEnd"/>
            <w:r w:rsidRPr="009952CD">
              <w:rPr>
                <w:sz w:val="22"/>
                <w:lang w:val="en-US"/>
              </w:rPr>
              <w:t>, 2007.</w:t>
            </w:r>
          </w:p>
        </w:tc>
      </w:tr>
      <w:tr w:rsidR="0028495D" w:rsidTr="0028495D">
        <w:tc>
          <w:tcPr>
            <w:tcW w:w="1838" w:type="dxa"/>
          </w:tcPr>
          <w:p w:rsidR="0028495D" w:rsidRDefault="0028495D" w:rsidP="0028495D">
            <w:r>
              <w:t>Locul de desfășurare</w:t>
            </w:r>
          </w:p>
        </w:tc>
        <w:tc>
          <w:tcPr>
            <w:tcW w:w="7512" w:type="dxa"/>
          </w:tcPr>
          <w:p w:rsidR="0028495D" w:rsidRDefault="00980A46" w:rsidP="0028495D">
            <w:r>
              <w:t xml:space="preserve">FEAA, </w:t>
            </w:r>
            <w:r w:rsidR="00DC4699">
              <w:t>Laboratorul de informatică</w:t>
            </w:r>
          </w:p>
        </w:tc>
      </w:tr>
      <w:tr w:rsidR="0028495D" w:rsidTr="0028495D">
        <w:tc>
          <w:tcPr>
            <w:tcW w:w="1838" w:type="dxa"/>
          </w:tcPr>
          <w:p w:rsidR="0028495D" w:rsidRDefault="0028495D" w:rsidP="0028495D">
            <w:r>
              <w:t>Unitatea de învățare</w:t>
            </w:r>
          </w:p>
        </w:tc>
        <w:tc>
          <w:tcPr>
            <w:tcW w:w="7512" w:type="dxa"/>
          </w:tcPr>
          <w:p w:rsidR="0028495D" w:rsidRDefault="0019210B" w:rsidP="00DC4699">
            <w:r>
              <w:t xml:space="preserve">Introducere în </w:t>
            </w:r>
            <w:r w:rsidR="00DC4699">
              <w:t>editorul de texte Microsoft Office</w:t>
            </w:r>
            <w:r w:rsidR="004D7561">
              <w:t xml:space="preserve"> Word</w:t>
            </w:r>
            <w:r w:rsidR="007C60F4">
              <w:t xml:space="preserve"> </w:t>
            </w:r>
          </w:p>
        </w:tc>
      </w:tr>
      <w:tr w:rsidR="0028495D" w:rsidTr="0028495D">
        <w:tc>
          <w:tcPr>
            <w:tcW w:w="1838" w:type="dxa"/>
          </w:tcPr>
          <w:p w:rsidR="0028495D" w:rsidRDefault="0028495D" w:rsidP="0028495D">
            <w:r>
              <w:t>Tipul lecției</w:t>
            </w:r>
          </w:p>
        </w:tc>
        <w:tc>
          <w:tcPr>
            <w:tcW w:w="7512" w:type="dxa"/>
          </w:tcPr>
          <w:p w:rsidR="0028495D" w:rsidRDefault="0028495D" w:rsidP="0028495D">
            <w:r>
              <w:t>Mixtă (predare-învățare și evaluare)</w:t>
            </w:r>
          </w:p>
        </w:tc>
      </w:tr>
    </w:tbl>
    <w:p w:rsidR="005F3864" w:rsidRDefault="005F3864" w:rsidP="0028495D"/>
    <w:p w:rsidR="0028495D" w:rsidRDefault="0028495D" w:rsidP="0028495D">
      <w:r w:rsidRPr="0019210B">
        <w:rPr>
          <w:b/>
        </w:rPr>
        <w:tab/>
        <w:t>Competențe specifice:</w:t>
      </w:r>
      <w:r>
        <w:t xml:space="preserve"> identificarea în sistemul de operare a softului Microsoft </w:t>
      </w:r>
      <w:r w:rsidR="00DC4699">
        <w:t>Office Word</w:t>
      </w:r>
      <w:r>
        <w:t xml:space="preserve"> și accesare lui, crearea și salvarea unui fișier nou în mediul </w:t>
      </w:r>
      <w:r w:rsidR="00DC4699">
        <w:t>Word</w:t>
      </w:r>
      <w:r>
        <w:t xml:space="preserve">, identificarea și înțelegerea barelor de instrumente disponibile în interfață, realizarea de </w:t>
      </w:r>
      <w:r w:rsidR="00DC4699">
        <w:t>operațiuni</w:t>
      </w:r>
      <w:r>
        <w:t xml:space="preserve"> simple în </w:t>
      </w:r>
      <w:r w:rsidR="00001135">
        <w:t>Word</w:t>
      </w:r>
      <w:r>
        <w:t xml:space="preserve"> (</w:t>
      </w:r>
      <w:r w:rsidR="00DC4699">
        <w:t>setare pagină, setare font, imprimare, copiere, mutare, ștergere, etc</w:t>
      </w:r>
      <w:r>
        <w:t xml:space="preserve">). </w:t>
      </w:r>
    </w:p>
    <w:p w:rsidR="0028495D" w:rsidRDefault="0028495D" w:rsidP="0019210B">
      <w:r w:rsidRPr="0019210B">
        <w:rPr>
          <w:b/>
        </w:rPr>
        <w:lastRenderedPageBreak/>
        <w:t>Scopul lecției</w:t>
      </w:r>
      <w:r w:rsidR="0019210B">
        <w:rPr>
          <w:b/>
        </w:rPr>
        <w:t xml:space="preserve">: </w:t>
      </w:r>
      <w:r w:rsidR="0019210B">
        <w:t xml:space="preserve">transmiterea unui sistem de cunoștințe practice de bază pentru utilizarea sistemului </w:t>
      </w:r>
      <w:r w:rsidR="00001135">
        <w:t>de procesare text</w:t>
      </w:r>
      <w:r w:rsidR="0019210B">
        <w:t xml:space="preserve"> Microsoft </w:t>
      </w:r>
      <w:r w:rsidR="00001135">
        <w:t>Word</w:t>
      </w:r>
      <w:r w:rsidR="0019210B">
        <w:t xml:space="preserve"> și corelarea acestora cu teoria </w:t>
      </w:r>
      <w:r w:rsidR="00D63E34">
        <w:t>din carte</w:t>
      </w:r>
      <w:r w:rsidR="0019210B">
        <w:t xml:space="preserve">. </w:t>
      </w:r>
    </w:p>
    <w:p w:rsidR="0019210B" w:rsidRDefault="0019210B" w:rsidP="0019210B"/>
    <w:p w:rsidR="0019210B" w:rsidRDefault="0019210B" w:rsidP="0019210B"/>
    <w:p w:rsidR="00861E4C" w:rsidRDefault="0019210B" w:rsidP="00861E4C">
      <w:pPr>
        <w:ind w:firstLine="720"/>
        <w:rPr>
          <w:b/>
        </w:rPr>
      </w:pPr>
      <w:r w:rsidRPr="0019210B">
        <w:rPr>
          <w:b/>
        </w:rPr>
        <w:t>Obiective</w:t>
      </w:r>
      <w:r w:rsidR="00861E4C">
        <w:rPr>
          <w:b/>
        </w:rPr>
        <w:t xml:space="preserve"> operaționale</w:t>
      </w:r>
    </w:p>
    <w:p w:rsidR="0019210B" w:rsidRDefault="0019210B" w:rsidP="0019210B">
      <w:r w:rsidRPr="00823DCA">
        <w:rPr>
          <w:i/>
        </w:rPr>
        <w:t>Obiectivul 1 (cunoștințe):</w:t>
      </w:r>
      <w:r>
        <w:t xml:space="preserve"> </w:t>
      </w:r>
      <w:r w:rsidR="003E6F48">
        <w:t>Studentul</w:t>
      </w:r>
      <w:r>
        <w:t xml:space="preserve"> va fi capabil la finalul </w:t>
      </w:r>
      <w:r w:rsidR="007C60F4">
        <w:t>lecției</w:t>
      </w:r>
      <w:r>
        <w:t xml:space="preserve"> să acceseze programul </w:t>
      </w:r>
      <w:r w:rsidR="00612074">
        <w:t>editor de text</w:t>
      </w:r>
      <w:r>
        <w:t xml:space="preserve"> Microsoft </w:t>
      </w:r>
      <w:r w:rsidR="00001135">
        <w:t>Word</w:t>
      </w:r>
      <w:r>
        <w:t xml:space="preserve">, să creeze un fișier nou și să utilizeze funcționalitățile de bază pentru </w:t>
      </w:r>
      <w:r w:rsidR="00001135">
        <w:t xml:space="preserve">a scrie </w:t>
      </w:r>
      <w:r w:rsidR="003E6F48">
        <w:t xml:space="preserve">și edita </w:t>
      </w:r>
      <w:r w:rsidR="00001135">
        <w:t>un text</w:t>
      </w:r>
      <w:r>
        <w:t xml:space="preserve">. Obiectivul este atins dacă </w:t>
      </w:r>
      <w:r w:rsidR="003E6F48">
        <w:t>studentul</w:t>
      </w:r>
      <w:r>
        <w:t xml:space="preserve"> reușește să creeze un fișier în care să efectueze operațiunile </w:t>
      </w:r>
      <w:r w:rsidR="00001135">
        <w:t xml:space="preserve">de lucru cu text </w:t>
      </w:r>
      <w:r>
        <w:t xml:space="preserve">necesare conforn informațiilor furnizare. </w:t>
      </w:r>
    </w:p>
    <w:p w:rsidR="0019210B" w:rsidRDefault="0019210B" w:rsidP="0019210B">
      <w:r w:rsidRPr="00823DCA">
        <w:rPr>
          <w:i/>
        </w:rPr>
        <w:t>Obiectivul 2 (comprehensiunea):</w:t>
      </w:r>
      <w:r>
        <w:t xml:space="preserve"> La finalul </w:t>
      </w:r>
      <w:r w:rsidR="007C60F4">
        <w:t>lecției</w:t>
      </w:r>
      <w:r>
        <w:t xml:space="preserve"> </w:t>
      </w:r>
      <w:r w:rsidR="003E6F48">
        <w:t>studentul</w:t>
      </w:r>
      <w:r>
        <w:t xml:space="preserve"> poate explica cu propriile cuvinte cum se accesează programul Microsoft </w:t>
      </w:r>
      <w:r w:rsidR="008147DC">
        <w:t>Word</w:t>
      </w:r>
      <w:r>
        <w:t xml:space="preserve">, cum se poate crea un fișier nou și cum se pot efectua operații </w:t>
      </w:r>
      <w:r w:rsidR="008147DC">
        <w:t>simple cu textul</w:t>
      </w:r>
      <w:r>
        <w:t xml:space="preserve">. Obiectivul este atins dacă </w:t>
      </w:r>
      <w:r w:rsidR="003E6F48">
        <w:t>studentul</w:t>
      </w:r>
      <w:r>
        <w:t xml:space="preserve"> poate explica cu propriile cuvinte ce este și cum se poate folosi un program </w:t>
      </w:r>
      <w:r w:rsidR="00612074">
        <w:t>editor</w:t>
      </w:r>
      <w:r w:rsidR="008147DC">
        <w:t xml:space="preserve"> de text. </w:t>
      </w:r>
      <w:r>
        <w:t xml:space="preserve"> </w:t>
      </w:r>
    </w:p>
    <w:p w:rsidR="0019210B" w:rsidRDefault="0019210B" w:rsidP="0019210B">
      <w:r w:rsidRPr="00823DCA">
        <w:rPr>
          <w:i/>
        </w:rPr>
        <w:t xml:space="preserve">Obiectivul 3 (aplicarea): </w:t>
      </w:r>
      <w:r>
        <w:t xml:space="preserve">La sfârșitul </w:t>
      </w:r>
      <w:r w:rsidR="007C60F4">
        <w:t>lecției</w:t>
      </w:r>
      <w:r>
        <w:t xml:space="preserve"> </w:t>
      </w:r>
      <w:r w:rsidR="003E6F48">
        <w:t>studentul</w:t>
      </w:r>
      <w:r>
        <w:t xml:space="preserve"> va avea salvat un fișier cu operațiunile efectuate </w:t>
      </w:r>
      <w:r w:rsidR="00612074">
        <w:t xml:space="preserve">asupra textului </w:t>
      </w:r>
      <w:r>
        <w:t xml:space="preserve">pe baza </w:t>
      </w:r>
      <w:r w:rsidR="00612074">
        <w:t>instrucțiunilor oferite</w:t>
      </w:r>
      <w:r>
        <w:t xml:space="preserve">. Obiectivul este </w:t>
      </w:r>
      <w:r w:rsidR="00612074">
        <w:t>atins</w:t>
      </w:r>
      <w:r>
        <w:t xml:space="preserve"> dac</w:t>
      </w:r>
      <w:r w:rsidR="00612074">
        <w:t>ă</w:t>
      </w:r>
      <w:r>
        <w:t xml:space="preserve"> fișierul este lucrat și dacă </w:t>
      </w:r>
      <w:r w:rsidR="003E6F48">
        <w:t>studentul</w:t>
      </w:r>
      <w:r>
        <w:t xml:space="preserve"> poate acum oferi alte exemple despre cum </w:t>
      </w:r>
      <w:r w:rsidR="00612074">
        <w:t>se poate realiza un document în acest</w:t>
      </w:r>
      <w:r>
        <w:t xml:space="preserve"> </w:t>
      </w:r>
      <w:r w:rsidR="00612074">
        <w:t>editor de text.</w:t>
      </w:r>
    </w:p>
    <w:p w:rsidR="0019210B" w:rsidRDefault="0019210B" w:rsidP="0019210B">
      <w:r w:rsidRPr="00823DCA">
        <w:rPr>
          <w:i/>
        </w:rPr>
        <w:t>Obiectivul 4 (analizarea) :</w:t>
      </w:r>
      <w:r>
        <w:t xml:space="preserve"> </w:t>
      </w:r>
      <w:r w:rsidR="003E6F48">
        <w:t>Studentul</w:t>
      </w:r>
      <w:r>
        <w:t xml:space="preserve"> va fi capabil să diferențieze între diferitele tipuri de operațiuni care pot fi efectuate </w:t>
      </w:r>
      <w:r w:rsidR="007C60F4">
        <w:t xml:space="preserve">cu textul </w:t>
      </w:r>
      <w:r>
        <w:t>ș</w:t>
      </w:r>
      <w:r w:rsidR="007C60F4">
        <w:t>i să le aplice</w:t>
      </w:r>
      <w:r>
        <w:t xml:space="preserve"> corect în funcție de cerințele și informațiile date. Obiectivul este atins dacă </w:t>
      </w:r>
      <w:r w:rsidR="003E6F48">
        <w:t>studentul</w:t>
      </w:r>
      <w:r>
        <w:t xml:space="preserve"> înțelege diferențele între diferitele tipuri de operațiuni care se pot face și în ce scenarii se aplică acestea. </w:t>
      </w:r>
    </w:p>
    <w:p w:rsidR="0019210B" w:rsidRDefault="0019210B" w:rsidP="0019210B">
      <w:r w:rsidRPr="00823DCA">
        <w:rPr>
          <w:i/>
        </w:rPr>
        <w:t>Obiectivul 5 (sintetizarea):</w:t>
      </w:r>
      <w:r>
        <w:t xml:space="preserve"> </w:t>
      </w:r>
      <w:r w:rsidR="00861E4C">
        <w:t xml:space="preserve">La finalul </w:t>
      </w:r>
      <w:r w:rsidR="00612074">
        <w:t>orei</w:t>
      </w:r>
      <w:r w:rsidR="00861E4C">
        <w:t xml:space="preserve"> </w:t>
      </w:r>
      <w:r w:rsidR="003E6F48">
        <w:t>studentul</w:t>
      </w:r>
      <w:r w:rsidR="00861E4C">
        <w:t xml:space="preserve"> va fi capabil să realizeze un sumar cu privire la utilizarea simplă a unui program de calcul tabelar. Obiectivul este atins dac</w:t>
      </w:r>
      <w:r w:rsidR="00612074">
        <w:t>ă</w:t>
      </w:r>
      <w:r w:rsidR="00861E4C">
        <w:t xml:space="preserve"> </w:t>
      </w:r>
      <w:r w:rsidR="003E6F48">
        <w:t>studentul</w:t>
      </w:r>
      <w:r w:rsidR="00861E4C">
        <w:t xml:space="preserve"> poate identifica cel puțin două cazuri când un </w:t>
      </w:r>
      <w:r w:rsidR="00612074">
        <w:t xml:space="preserve">procesor de text precum Microsoft Office îl poate ajuta la realizarea sarcinilor școlare. </w:t>
      </w:r>
    </w:p>
    <w:p w:rsidR="00861E4C" w:rsidRDefault="00861E4C" w:rsidP="0019210B">
      <w:r w:rsidRPr="00823DCA">
        <w:rPr>
          <w:i/>
        </w:rPr>
        <w:t>Obiectivul 6 (evaluarea):</w:t>
      </w:r>
      <w:r>
        <w:t xml:space="preserve"> </w:t>
      </w:r>
      <w:r w:rsidR="00345B1B">
        <w:t xml:space="preserve">La finalul </w:t>
      </w:r>
      <w:r w:rsidR="00612074">
        <w:t>orei</w:t>
      </w:r>
      <w:r w:rsidR="00345B1B">
        <w:t xml:space="preserve"> </w:t>
      </w:r>
      <w:r w:rsidR="003E6F48">
        <w:t>studentul</w:t>
      </w:r>
      <w:r w:rsidR="00345B1B">
        <w:t xml:space="preserve"> va putea prezenta un fișier în care a efectuat calculele necesar</w:t>
      </w:r>
      <w:r w:rsidR="00612074">
        <w:t>e</w:t>
      </w:r>
      <w:r w:rsidR="00345B1B">
        <w:t xml:space="preserve"> și a făcut grafice pe baza datelor. Obiectivul este atins dacă fișierul este creat și lucrat la un nivel corespunzător. </w:t>
      </w:r>
    </w:p>
    <w:p w:rsidR="00345B1B" w:rsidRDefault="00345B1B" w:rsidP="0019210B">
      <w:r w:rsidRPr="00823DCA">
        <w:rPr>
          <w:i/>
        </w:rPr>
        <w:t>Obiective afective:</w:t>
      </w:r>
      <w:r>
        <w:t xml:space="preserve"> </w:t>
      </w:r>
      <w:r w:rsidR="003E6F48">
        <w:t>Studentul</w:t>
      </w:r>
      <w:r>
        <w:t xml:space="preserve"> trebuie să înțeleagă că </w:t>
      </w:r>
      <w:r w:rsidR="00612074">
        <w:t>acumularea de cunoștințe necesare pentru utilizarea acest tip de procesor de text precum Microsoft Office este esenția</w:t>
      </w:r>
      <w:r w:rsidR="00D315A2">
        <w:t xml:space="preserve">lă în activitatea sa </w:t>
      </w:r>
      <w:r w:rsidR="00D315A2">
        <w:lastRenderedPageBreak/>
        <w:t>școlară și este un</w:t>
      </w:r>
      <w:r w:rsidR="003E6F48">
        <w:t>a</w:t>
      </w:r>
      <w:r w:rsidR="00D315A2">
        <w:t xml:space="preserve"> din premisele care stau la baza educației sale tehnice într-o societate din ce în ce mai tehnologizată. </w:t>
      </w:r>
    </w:p>
    <w:p w:rsidR="00345B1B" w:rsidRDefault="00345B1B" w:rsidP="0019210B"/>
    <w:p w:rsidR="00345B1B" w:rsidRDefault="00345B1B" w:rsidP="0019210B"/>
    <w:p w:rsidR="00823DCA" w:rsidRDefault="003424FD" w:rsidP="0019210B">
      <w:pPr>
        <w:rPr>
          <w:b/>
        </w:rPr>
      </w:pPr>
      <w:r>
        <w:rPr>
          <w:b/>
        </w:rPr>
        <w:t>Strategia didactică</w:t>
      </w:r>
    </w:p>
    <w:p w:rsidR="00823DCA" w:rsidRDefault="00823DCA" w:rsidP="00823DCA">
      <w:pPr>
        <w:ind w:firstLine="720"/>
      </w:pPr>
      <w:r w:rsidRPr="00823DCA">
        <w:rPr>
          <w:i/>
        </w:rPr>
        <w:t>Resursele umane</w:t>
      </w:r>
      <w:r>
        <w:rPr>
          <w:b/>
        </w:rPr>
        <w:t xml:space="preserve"> </w:t>
      </w:r>
      <w:r>
        <w:t xml:space="preserve">sunt </w:t>
      </w:r>
      <w:r w:rsidR="003E6F48">
        <w:t>studenții</w:t>
      </w:r>
      <w:r w:rsidR="00D315A2">
        <w:t xml:space="preserve"> unei clase</w:t>
      </w:r>
      <w:r>
        <w:t xml:space="preserve">. Forma de organizare a activității este frontală, față în față, cu </w:t>
      </w:r>
      <w:r w:rsidR="003E6F48">
        <w:t>studenții</w:t>
      </w:r>
      <w:r>
        <w:t xml:space="preserve"> grupați câte doi la un calculator. </w:t>
      </w:r>
    </w:p>
    <w:p w:rsidR="00823DCA" w:rsidRDefault="00823DCA" w:rsidP="0019210B">
      <w:r w:rsidRPr="00823DCA">
        <w:rPr>
          <w:i/>
        </w:rPr>
        <w:t>Resursele temporale</w:t>
      </w:r>
      <w:r>
        <w:t xml:space="preserve"> sunt reprezentate de </w:t>
      </w:r>
      <w:r w:rsidR="003E6F48">
        <w:t xml:space="preserve">un seminar didactic format din două sesiuni de 50 de minute cu pauză de 10 minute între ele. </w:t>
      </w:r>
      <w:r w:rsidR="00D315A2">
        <w:t xml:space="preserve"> </w:t>
      </w:r>
    </w:p>
    <w:p w:rsidR="00823DCA" w:rsidRDefault="00823DCA" w:rsidP="0019210B">
      <w:r w:rsidRPr="00823DCA">
        <w:rPr>
          <w:i/>
        </w:rPr>
        <w:t>Resursa bibliografică</w:t>
      </w:r>
      <w:r>
        <w:t xml:space="preserve"> este </w:t>
      </w:r>
      <w:r w:rsidR="003E6F48">
        <w:t xml:space="preserve">cartea de aplicații practice și videoclipurile educaționale dezvoltate de catedra de Informatică Economică. </w:t>
      </w:r>
    </w:p>
    <w:p w:rsidR="003424FD" w:rsidRDefault="003424FD" w:rsidP="003424FD">
      <w:r w:rsidRPr="003424FD">
        <w:rPr>
          <w:i/>
        </w:rPr>
        <w:t>Conținutul activității</w:t>
      </w:r>
      <w:r>
        <w:t xml:space="preserve"> de instruire este compus din mai multe elemente:</w:t>
      </w:r>
    </w:p>
    <w:p w:rsidR="003424FD" w:rsidRDefault="003424FD" w:rsidP="003424FD">
      <w:pPr>
        <w:pStyle w:val="ListParagraph"/>
        <w:numPr>
          <w:ilvl w:val="0"/>
          <w:numId w:val="1"/>
        </w:numPr>
      </w:pPr>
      <w:r>
        <w:t xml:space="preserve">Un număr de </w:t>
      </w:r>
      <w:r w:rsidR="003E6F48">
        <w:t>15-25</w:t>
      </w:r>
      <w:r w:rsidR="00767A69">
        <w:t xml:space="preserve"> videoclipuri</w:t>
      </w:r>
      <w:r w:rsidR="00767A69">
        <w:rPr>
          <w:rStyle w:val="FootnoteReference"/>
        </w:rPr>
        <w:footnoteReference w:id="1"/>
      </w:r>
      <w:r w:rsidR="00767A69">
        <w:t xml:space="preserve"> a câte</w:t>
      </w:r>
      <w:r>
        <w:t xml:space="preserve"> 1-3 minute fiecare care arată practic cum se utilizează Microsoft </w:t>
      </w:r>
      <w:r w:rsidR="00767A69">
        <w:t>Word</w:t>
      </w:r>
      <w:r>
        <w:t xml:space="preserve"> pentru a crea un nou fișier și pentru a efectua operațiuni simple</w:t>
      </w:r>
      <w:r w:rsidR="00767A69">
        <w:t xml:space="preserve">. </w:t>
      </w:r>
    </w:p>
    <w:p w:rsidR="003424FD" w:rsidRDefault="003424FD" w:rsidP="003424FD">
      <w:pPr>
        <w:pStyle w:val="ListParagraph"/>
        <w:numPr>
          <w:ilvl w:val="0"/>
          <w:numId w:val="1"/>
        </w:numPr>
      </w:pPr>
      <w:r>
        <w:t xml:space="preserve">Un fișier model cu </w:t>
      </w:r>
      <w:r w:rsidR="00767A69">
        <w:t xml:space="preserve">câteva pagini de text predefinit pentru ca </w:t>
      </w:r>
      <w:r w:rsidR="003E6F48">
        <w:t>studenții</w:t>
      </w:r>
      <w:r w:rsidR="00767A69">
        <w:t xml:space="preserve"> să poată lucra la formatarea lui și adăugarea de text adițional</w:t>
      </w:r>
      <w:r>
        <w:t>;</w:t>
      </w:r>
    </w:p>
    <w:p w:rsidR="003424FD" w:rsidRDefault="003424FD" w:rsidP="003424FD">
      <w:pPr>
        <w:pStyle w:val="ListParagraph"/>
        <w:numPr>
          <w:ilvl w:val="0"/>
          <w:numId w:val="1"/>
        </w:numPr>
      </w:pPr>
      <w:r>
        <w:t xml:space="preserve">Un număr de aproximativ de </w:t>
      </w:r>
      <w:r w:rsidR="003E6F48">
        <w:t xml:space="preserve">20-30 </w:t>
      </w:r>
      <w:r>
        <w:t xml:space="preserve">de pagini din manualul de </w:t>
      </w:r>
      <w:r w:rsidR="003E6F48">
        <w:t>laborator</w:t>
      </w:r>
      <w:r>
        <w:t xml:space="preserve"> cu capturi de ecran pas cu pas pentru ca </w:t>
      </w:r>
      <w:r w:rsidR="009952CD">
        <w:t>studenții</w:t>
      </w:r>
      <w:r>
        <w:t xml:space="preserve"> să fie familiarizați cu interfața chiar dacă nu au lucrat efectiv. Acest document este bun și pentru cazul în care sunt blocați si vor să reviziteze un pas din operațiunile efectuate;</w:t>
      </w:r>
    </w:p>
    <w:p w:rsidR="003424FD" w:rsidRDefault="003424FD" w:rsidP="003424FD">
      <w:pPr>
        <w:pStyle w:val="ListParagraph"/>
        <w:numPr>
          <w:ilvl w:val="0"/>
          <w:numId w:val="1"/>
        </w:numPr>
      </w:pPr>
      <w:r>
        <w:t>O serie de întrebări pregătite anterior de profesor pentru a clarifica aspecte importante sub formă raspunsului la o întrebare;</w:t>
      </w:r>
    </w:p>
    <w:p w:rsidR="003424FD" w:rsidRDefault="003424FD" w:rsidP="003424FD">
      <w:pPr>
        <w:pStyle w:val="ListParagraph"/>
        <w:numPr>
          <w:ilvl w:val="0"/>
          <w:numId w:val="1"/>
        </w:numPr>
      </w:pPr>
      <w:r>
        <w:t>Câteva aspecte practice prezentate la proiector direct de către profesor pentru a clarifica sau exemplifica suplimentar materialul video;</w:t>
      </w:r>
    </w:p>
    <w:p w:rsidR="003424FD" w:rsidRDefault="003424FD" w:rsidP="003424FD">
      <w:r w:rsidRPr="003424FD">
        <w:rPr>
          <w:i/>
        </w:rPr>
        <w:t>Resursele materiale</w:t>
      </w:r>
      <w:r>
        <w:t xml:space="preserve"> sunt reprezentate de un număr de 15 calculatoare, tablă cu proiector, tablă pentru scris de mână cu marker. </w:t>
      </w:r>
    </w:p>
    <w:p w:rsidR="003424FD" w:rsidRDefault="003424FD" w:rsidP="003424FD">
      <w:r w:rsidRPr="003424FD">
        <w:rPr>
          <w:i/>
        </w:rPr>
        <w:t>Mijloacele de învățământ</w:t>
      </w:r>
      <w:r>
        <w:t xml:space="preserve"> sunt sub formă de videoclipuri, fișier </w:t>
      </w:r>
      <w:r w:rsidR="001E010D">
        <w:t>Word</w:t>
      </w:r>
      <w:r>
        <w:t xml:space="preserve">, manual, prezentare directă practică la proiector făcută de profesor. </w:t>
      </w:r>
    </w:p>
    <w:p w:rsidR="00E05DC3" w:rsidRDefault="003424FD" w:rsidP="00E05DC3">
      <w:pPr>
        <w:ind w:firstLine="720"/>
        <w:sectPr w:rsidR="00E05DC3" w:rsidSect="00E05DC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r>
        <w:lastRenderedPageBreak/>
        <w:t>Profesorul va folosi în comunicare expunerea în fază inițială, urmată de conversație și dezbatere. Problematizarea și observația directă sunt folosite pentru a fixa elemente esențiale</w:t>
      </w:r>
      <w:r w:rsidR="00E05DC3">
        <w:t xml:space="preserve"> după ce sunt expuse.</w:t>
      </w:r>
    </w:p>
    <w:p w:rsidR="00E05DC3" w:rsidRPr="00E05DC3" w:rsidRDefault="00E05DC3" w:rsidP="00E05DC3">
      <w:pPr>
        <w:ind w:firstLine="720"/>
        <w:rPr>
          <w:b/>
        </w:rPr>
      </w:pPr>
      <w:r w:rsidRPr="00E05DC3">
        <w:rPr>
          <w:b/>
        </w:rPr>
        <w:lastRenderedPageBreak/>
        <w:t>Desfășurarea lecției</w:t>
      </w:r>
    </w:p>
    <w:tbl>
      <w:tblPr>
        <w:tblStyle w:val="TableGrid"/>
        <w:tblW w:w="14548" w:type="dxa"/>
        <w:tblInd w:w="-572" w:type="dxa"/>
        <w:tblLayout w:type="fixed"/>
        <w:tblLook w:val="04A0" w:firstRow="1" w:lastRow="0" w:firstColumn="1" w:lastColumn="0" w:noHBand="0" w:noVBand="1"/>
      </w:tblPr>
      <w:tblGrid>
        <w:gridCol w:w="1701"/>
        <w:gridCol w:w="851"/>
        <w:gridCol w:w="3260"/>
        <w:gridCol w:w="2835"/>
        <w:gridCol w:w="1559"/>
        <w:gridCol w:w="1418"/>
        <w:gridCol w:w="1276"/>
        <w:gridCol w:w="1648"/>
      </w:tblGrid>
      <w:tr w:rsidR="00E05DC3" w:rsidTr="000E2538">
        <w:trPr>
          <w:trHeight w:val="275"/>
        </w:trPr>
        <w:tc>
          <w:tcPr>
            <w:tcW w:w="1701" w:type="dxa"/>
            <w:vMerge w:val="restart"/>
          </w:tcPr>
          <w:p w:rsidR="00E05DC3" w:rsidRPr="000E2538" w:rsidRDefault="00E05DC3" w:rsidP="00E05DC3">
            <w:pPr>
              <w:pStyle w:val="NoSpacing"/>
              <w:ind w:firstLine="0"/>
              <w:jc w:val="left"/>
              <w:rPr>
                <w:b/>
                <w:sz w:val="22"/>
              </w:rPr>
            </w:pPr>
          </w:p>
          <w:p w:rsidR="00E05DC3" w:rsidRPr="000E2538" w:rsidRDefault="00E05DC3" w:rsidP="00E05DC3">
            <w:pPr>
              <w:pStyle w:val="NoSpacing"/>
              <w:ind w:firstLine="0"/>
              <w:jc w:val="left"/>
              <w:rPr>
                <w:b/>
                <w:sz w:val="22"/>
              </w:rPr>
            </w:pPr>
          </w:p>
          <w:p w:rsidR="00E05DC3" w:rsidRPr="000E2538" w:rsidRDefault="00E05DC3" w:rsidP="00E05DC3">
            <w:pPr>
              <w:pStyle w:val="NoSpacing"/>
              <w:ind w:firstLine="0"/>
              <w:jc w:val="left"/>
              <w:rPr>
                <w:b/>
                <w:sz w:val="22"/>
              </w:rPr>
            </w:pPr>
          </w:p>
          <w:p w:rsidR="00E05DC3" w:rsidRPr="000E2538" w:rsidRDefault="00E05DC3" w:rsidP="00E05DC3">
            <w:pPr>
              <w:pStyle w:val="NoSpacing"/>
              <w:ind w:firstLine="0"/>
              <w:jc w:val="left"/>
              <w:rPr>
                <w:b/>
                <w:sz w:val="22"/>
              </w:rPr>
            </w:pPr>
            <w:r w:rsidRPr="000E2538">
              <w:rPr>
                <w:b/>
                <w:sz w:val="22"/>
              </w:rPr>
              <w:t>Evenimentele instruirii. Conţinuturi/</w:t>
            </w:r>
          </w:p>
          <w:p w:rsidR="00E05DC3" w:rsidRPr="000E2538" w:rsidRDefault="00E05DC3" w:rsidP="00E05DC3">
            <w:pPr>
              <w:pStyle w:val="NoSpacing"/>
              <w:ind w:firstLine="0"/>
              <w:jc w:val="left"/>
              <w:rPr>
                <w:b/>
                <w:sz w:val="22"/>
              </w:rPr>
            </w:pPr>
            <w:r w:rsidRPr="000E2538">
              <w:rPr>
                <w:b/>
                <w:sz w:val="22"/>
              </w:rPr>
              <w:t>Obiective</w:t>
            </w:r>
          </w:p>
        </w:tc>
        <w:tc>
          <w:tcPr>
            <w:tcW w:w="851" w:type="dxa"/>
            <w:vMerge w:val="restart"/>
          </w:tcPr>
          <w:p w:rsidR="00E05DC3" w:rsidRPr="000E2538" w:rsidRDefault="00E05DC3" w:rsidP="00E05DC3">
            <w:pPr>
              <w:pStyle w:val="NoSpacing"/>
              <w:ind w:firstLine="0"/>
              <w:rPr>
                <w:b/>
                <w:sz w:val="22"/>
              </w:rPr>
            </w:pPr>
          </w:p>
          <w:p w:rsidR="00E05DC3" w:rsidRPr="000E2538" w:rsidRDefault="00E05DC3" w:rsidP="00E05DC3">
            <w:pPr>
              <w:pStyle w:val="NoSpacing"/>
              <w:ind w:firstLine="0"/>
              <w:rPr>
                <w:b/>
                <w:sz w:val="22"/>
              </w:rPr>
            </w:pPr>
          </w:p>
          <w:p w:rsidR="00E05DC3" w:rsidRPr="000E2538" w:rsidRDefault="00E05DC3" w:rsidP="00E05DC3">
            <w:pPr>
              <w:pStyle w:val="NoSpacing"/>
              <w:ind w:firstLine="0"/>
              <w:rPr>
                <w:b/>
                <w:sz w:val="22"/>
              </w:rPr>
            </w:pPr>
          </w:p>
          <w:p w:rsidR="00E05DC3" w:rsidRPr="000E2538" w:rsidRDefault="00E05DC3" w:rsidP="00E05DC3">
            <w:pPr>
              <w:pStyle w:val="NoSpacing"/>
              <w:ind w:firstLine="0"/>
              <w:rPr>
                <w:b/>
                <w:sz w:val="22"/>
              </w:rPr>
            </w:pPr>
            <w:r w:rsidRPr="000E2538">
              <w:rPr>
                <w:b/>
                <w:sz w:val="22"/>
              </w:rPr>
              <w:t>Timp</w:t>
            </w:r>
          </w:p>
        </w:tc>
        <w:tc>
          <w:tcPr>
            <w:tcW w:w="3260" w:type="dxa"/>
            <w:vMerge w:val="restart"/>
            <w:vAlign w:val="center"/>
          </w:tcPr>
          <w:p w:rsidR="00E05DC3" w:rsidRPr="000E2538" w:rsidRDefault="00E05DC3" w:rsidP="00E05DC3">
            <w:pPr>
              <w:pStyle w:val="NoSpacing"/>
              <w:ind w:firstLine="0"/>
              <w:jc w:val="left"/>
              <w:rPr>
                <w:b/>
                <w:sz w:val="22"/>
              </w:rPr>
            </w:pPr>
            <w:r w:rsidRPr="000E2538">
              <w:rPr>
                <w:b/>
                <w:sz w:val="22"/>
              </w:rPr>
              <w:t>Activitatea profesorului</w:t>
            </w:r>
          </w:p>
        </w:tc>
        <w:tc>
          <w:tcPr>
            <w:tcW w:w="2835" w:type="dxa"/>
            <w:vMerge w:val="restart"/>
            <w:vAlign w:val="center"/>
          </w:tcPr>
          <w:p w:rsidR="00E05DC3" w:rsidRPr="000E2538" w:rsidRDefault="00E05DC3" w:rsidP="009D758D">
            <w:pPr>
              <w:pStyle w:val="NoSpacing"/>
              <w:ind w:firstLine="0"/>
              <w:rPr>
                <w:b/>
                <w:sz w:val="22"/>
              </w:rPr>
            </w:pPr>
            <w:r w:rsidRPr="000E2538">
              <w:rPr>
                <w:b/>
                <w:sz w:val="22"/>
              </w:rPr>
              <w:t xml:space="preserve">Activitatea </w:t>
            </w:r>
            <w:r w:rsidR="009D758D">
              <w:rPr>
                <w:b/>
                <w:sz w:val="22"/>
              </w:rPr>
              <w:t>studenților</w:t>
            </w:r>
          </w:p>
        </w:tc>
        <w:tc>
          <w:tcPr>
            <w:tcW w:w="4253" w:type="dxa"/>
            <w:gridSpan w:val="3"/>
          </w:tcPr>
          <w:p w:rsidR="00E05DC3" w:rsidRPr="000E2538" w:rsidRDefault="00E05DC3" w:rsidP="00E05DC3">
            <w:pPr>
              <w:pStyle w:val="NoSpacing"/>
              <w:jc w:val="center"/>
              <w:rPr>
                <w:b/>
                <w:sz w:val="22"/>
              </w:rPr>
            </w:pPr>
            <w:r w:rsidRPr="000E2538">
              <w:rPr>
                <w:b/>
                <w:sz w:val="22"/>
              </w:rPr>
              <w:t>Strategia didactică</w:t>
            </w:r>
          </w:p>
        </w:tc>
        <w:tc>
          <w:tcPr>
            <w:tcW w:w="1648" w:type="dxa"/>
            <w:vMerge w:val="restart"/>
          </w:tcPr>
          <w:p w:rsidR="00E05DC3" w:rsidRPr="000E2538" w:rsidRDefault="00E05DC3" w:rsidP="00E05DC3">
            <w:pPr>
              <w:rPr>
                <w:b/>
              </w:rPr>
            </w:pPr>
          </w:p>
          <w:p w:rsidR="00E05DC3" w:rsidRPr="000E2538" w:rsidRDefault="00E05DC3" w:rsidP="00E05DC3">
            <w:pPr>
              <w:rPr>
                <w:b/>
              </w:rPr>
            </w:pPr>
          </w:p>
          <w:p w:rsidR="00E05DC3" w:rsidRPr="000E2538" w:rsidRDefault="00E05DC3" w:rsidP="00E05DC3">
            <w:pPr>
              <w:rPr>
                <w:b/>
              </w:rPr>
            </w:pPr>
            <w:r w:rsidRPr="000E2538">
              <w:rPr>
                <w:b/>
              </w:rPr>
              <w:t>Evaluare</w:t>
            </w:r>
          </w:p>
        </w:tc>
      </w:tr>
      <w:tr w:rsidR="00E05DC3" w:rsidTr="000E2538">
        <w:trPr>
          <w:trHeight w:val="1707"/>
        </w:trPr>
        <w:tc>
          <w:tcPr>
            <w:tcW w:w="1701" w:type="dxa"/>
            <w:vMerge/>
          </w:tcPr>
          <w:p w:rsidR="00E05DC3" w:rsidRDefault="00E05DC3" w:rsidP="00E05DC3"/>
        </w:tc>
        <w:tc>
          <w:tcPr>
            <w:tcW w:w="851" w:type="dxa"/>
            <w:vMerge/>
          </w:tcPr>
          <w:p w:rsidR="00E05DC3" w:rsidRDefault="00E05DC3" w:rsidP="00E05DC3"/>
        </w:tc>
        <w:tc>
          <w:tcPr>
            <w:tcW w:w="3260" w:type="dxa"/>
            <w:vMerge/>
          </w:tcPr>
          <w:p w:rsidR="00E05DC3" w:rsidRDefault="00E05DC3" w:rsidP="00E05DC3"/>
        </w:tc>
        <w:tc>
          <w:tcPr>
            <w:tcW w:w="2835" w:type="dxa"/>
            <w:vMerge/>
          </w:tcPr>
          <w:p w:rsidR="00E05DC3" w:rsidRDefault="00E05DC3" w:rsidP="00E05DC3"/>
        </w:tc>
        <w:tc>
          <w:tcPr>
            <w:tcW w:w="1559" w:type="dxa"/>
          </w:tcPr>
          <w:p w:rsidR="00E05DC3" w:rsidRPr="000E2538" w:rsidRDefault="00E05DC3" w:rsidP="00E05DC3">
            <w:pPr>
              <w:rPr>
                <w:b/>
                <w:sz w:val="22"/>
              </w:rPr>
            </w:pPr>
          </w:p>
          <w:p w:rsidR="00E05DC3" w:rsidRPr="000E2538" w:rsidRDefault="00E05DC3" w:rsidP="00E05DC3">
            <w:pPr>
              <w:rPr>
                <w:b/>
                <w:sz w:val="22"/>
              </w:rPr>
            </w:pPr>
            <w:r w:rsidRPr="000E2538">
              <w:rPr>
                <w:b/>
                <w:sz w:val="22"/>
              </w:rPr>
              <w:t>Metode de învățământ</w:t>
            </w:r>
          </w:p>
        </w:tc>
        <w:tc>
          <w:tcPr>
            <w:tcW w:w="1418" w:type="dxa"/>
          </w:tcPr>
          <w:p w:rsidR="00E05DC3" w:rsidRPr="000E2538" w:rsidRDefault="00E05DC3" w:rsidP="00E05DC3">
            <w:pPr>
              <w:rPr>
                <w:b/>
                <w:sz w:val="22"/>
              </w:rPr>
            </w:pPr>
          </w:p>
          <w:p w:rsidR="00E05DC3" w:rsidRPr="000E2538" w:rsidRDefault="00E05DC3" w:rsidP="00E05DC3">
            <w:pPr>
              <w:rPr>
                <w:b/>
                <w:sz w:val="22"/>
              </w:rPr>
            </w:pPr>
            <w:r w:rsidRPr="000E2538">
              <w:rPr>
                <w:b/>
                <w:sz w:val="22"/>
              </w:rPr>
              <w:t>Mijloace de învâțământ</w:t>
            </w:r>
          </w:p>
        </w:tc>
        <w:tc>
          <w:tcPr>
            <w:tcW w:w="1276" w:type="dxa"/>
          </w:tcPr>
          <w:p w:rsidR="00E05DC3" w:rsidRPr="000E2538" w:rsidRDefault="00E05DC3" w:rsidP="00E05DC3">
            <w:pPr>
              <w:rPr>
                <w:b/>
                <w:sz w:val="22"/>
              </w:rPr>
            </w:pPr>
          </w:p>
          <w:p w:rsidR="00E05DC3" w:rsidRPr="000E2538" w:rsidRDefault="00E05DC3" w:rsidP="00E05DC3">
            <w:pPr>
              <w:rPr>
                <w:b/>
                <w:sz w:val="22"/>
              </w:rPr>
            </w:pPr>
            <w:r w:rsidRPr="000E2538">
              <w:rPr>
                <w:b/>
                <w:sz w:val="22"/>
              </w:rPr>
              <w:t>Forme de organizare a activității</w:t>
            </w:r>
          </w:p>
        </w:tc>
        <w:tc>
          <w:tcPr>
            <w:tcW w:w="1648" w:type="dxa"/>
            <w:vMerge/>
          </w:tcPr>
          <w:p w:rsidR="00E05DC3" w:rsidRPr="000E2538" w:rsidRDefault="00E05DC3" w:rsidP="00E05DC3">
            <w:pPr>
              <w:rPr>
                <w:b/>
              </w:rPr>
            </w:pPr>
          </w:p>
        </w:tc>
      </w:tr>
      <w:tr w:rsidR="00E05DC3" w:rsidTr="000E2538">
        <w:trPr>
          <w:trHeight w:val="413"/>
        </w:trPr>
        <w:tc>
          <w:tcPr>
            <w:tcW w:w="1701" w:type="dxa"/>
          </w:tcPr>
          <w:p w:rsidR="00E05DC3" w:rsidRPr="00642576" w:rsidRDefault="00E05DC3" w:rsidP="00E05DC3">
            <w:pPr>
              <w:rPr>
                <w:rFonts w:cs="Times New Roman"/>
                <w:sz w:val="22"/>
              </w:rPr>
            </w:pPr>
            <w:r w:rsidRPr="00642576">
              <w:rPr>
                <w:rFonts w:cs="Times New Roman"/>
                <w:sz w:val="22"/>
              </w:rPr>
              <w:t>1. Moment organizatoric</w:t>
            </w:r>
            <w:r w:rsidR="004B45BE" w:rsidRPr="00642576">
              <w:rPr>
                <w:rFonts w:cs="Times New Roman"/>
                <w:sz w:val="22"/>
              </w:rPr>
              <w:t xml:space="preserve"> </w:t>
            </w:r>
          </w:p>
        </w:tc>
        <w:tc>
          <w:tcPr>
            <w:tcW w:w="851" w:type="dxa"/>
          </w:tcPr>
          <w:p w:rsidR="00E05DC3" w:rsidRPr="00642576" w:rsidRDefault="00E05DC3" w:rsidP="00E05DC3">
            <w:pPr>
              <w:rPr>
                <w:rFonts w:cs="Times New Roman"/>
                <w:sz w:val="22"/>
              </w:rPr>
            </w:pPr>
            <w:r w:rsidRPr="00642576">
              <w:rPr>
                <w:rFonts w:cs="Times New Roman"/>
                <w:sz w:val="22"/>
              </w:rPr>
              <w:t>2 min</w:t>
            </w:r>
          </w:p>
        </w:tc>
        <w:tc>
          <w:tcPr>
            <w:tcW w:w="3260" w:type="dxa"/>
          </w:tcPr>
          <w:p w:rsidR="00E05DC3" w:rsidRPr="00642576" w:rsidRDefault="004B45BE" w:rsidP="00E05DC3">
            <w:pPr>
              <w:rPr>
                <w:rFonts w:cs="Times New Roman"/>
                <w:sz w:val="22"/>
              </w:rPr>
            </w:pPr>
            <w:r w:rsidRPr="00642576">
              <w:rPr>
                <w:rFonts w:cs="Times New Roman"/>
                <w:sz w:val="22"/>
              </w:rPr>
              <w:t xml:space="preserve">Solicită logarea la stațiile de lucru. </w:t>
            </w:r>
          </w:p>
          <w:p w:rsidR="004B45BE" w:rsidRPr="00642576" w:rsidRDefault="00535B18" w:rsidP="00E05DC3">
            <w:pPr>
              <w:rPr>
                <w:rFonts w:cs="Times New Roman"/>
                <w:sz w:val="22"/>
              </w:rPr>
            </w:pPr>
            <w:r>
              <w:rPr>
                <w:rFonts w:cs="Times New Roman"/>
                <w:sz w:val="22"/>
              </w:rPr>
              <w:t xml:space="preserve">Face prezența. </w:t>
            </w:r>
            <w:r w:rsidR="004B45BE" w:rsidRPr="00642576">
              <w:rPr>
                <w:rFonts w:cs="Times New Roman"/>
                <w:sz w:val="22"/>
              </w:rPr>
              <w:t xml:space="preserve"> </w:t>
            </w:r>
          </w:p>
        </w:tc>
        <w:tc>
          <w:tcPr>
            <w:tcW w:w="2835" w:type="dxa"/>
          </w:tcPr>
          <w:p w:rsidR="00E05DC3" w:rsidRPr="00642576" w:rsidRDefault="004B45BE" w:rsidP="00E05DC3">
            <w:pPr>
              <w:rPr>
                <w:rFonts w:cs="Times New Roman"/>
                <w:sz w:val="22"/>
              </w:rPr>
            </w:pPr>
            <w:r w:rsidRPr="00642576">
              <w:rPr>
                <w:rFonts w:cs="Times New Roman"/>
                <w:sz w:val="22"/>
              </w:rPr>
              <w:t xml:space="preserve">Se loghează la stații. </w:t>
            </w:r>
          </w:p>
          <w:p w:rsidR="004B45BE" w:rsidRPr="00642576" w:rsidRDefault="004B45BE" w:rsidP="00E05DC3">
            <w:pPr>
              <w:rPr>
                <w:rFonts w:cs="Times New Roman"/>
                <w:sz w:val="22"/>
              </w:rPr>
            </w:pPr>
            <w:r w:rsidRPr="00642576">
              <w:rPr>
                <w:rFonts w:cs="Times New Roman"/>
                <w:sz w:val="22"/>
              </w:rPr>
              <w:t xml:space="preserve">Încep foaia de prezență care  dată din mână în mână. </w:t>
            </w:r>
          </w:p>
        </w:tc>
        <w:tc>
          <w:tcPr>
            <w:tcW w:w="1559" w:type="dxa"/>
          </w:tcPr>
          <w:p w:rsidR="00E05DC3" w:rsidRPr="00642576" w:rsidRDefault="004B45BE" w:rsidP="00E05DC3">
            <w:pPr>
              <w:rPr>
                <w:rFonts w:cs="Times New Roman"/>
                <w:sz w:val="22"/>
              </w:rPr>
            </w:pPr>
            <w:r w:rsidRPr="00642576">
              <w:rPr>
                <w:rFonts w:cs="Times New Roman"/>
                <w:sz w:val="22"/>
              </w:rPr>
              <w:t xml:space="preserve">Conversație </w:t>
            </w:r>
          </w:p>
        </w:tc>
        <w:tc>
          <w:tcPr>
            <w:tcW w:w="1418" w:type="dxa"/>
          </w:tcPr>
          <w:p w:rsidR="00535B18" w:rsidRDefault="00535B18" w:rsidP="004B45BE">
            <w:pPr>
              <w:rPr>
                <w:rFonts w:cs="Times New Roman"/>
                <w:sz w:val="22"/>
              </w:rPr>
            </w:pPr>
            <w:r>
              <w:rPr>
                <w:rFonts w:cs="Times New Roman"/>
                <w:sz w:val="22"/>
              </w:rPr>
              <w:t>Catalog</w:t>
            </w:r>
          </w:p>
          <w:p w:rsidR="00E05DC3" w:rsidRPr="00642576" w:rsidRDefault="004B45BE" w:rsidP="004B45BE">
            <w:pPr>
              <w:rPr>
                <w:rFonts w:cs="Times New Roman"/>
                <w:sz w:val="22"/>
              </w:rPr>
            </w:pPr>
            <w:r w:rsidRPr="00642576">
              <w:rPr>
                <w:rFonts w:cs="Times New Roman"/>
                <w:sz w:val="22"/>
              </w:rPr>
              <w:t>Calculator</w:t>
            </w:r>
          </w:p>
        </w:tc>
        <w:tc>
          <w:tcPr>
            <w:tcW w:w="1276" w:type="dxa"/>
          </w:tcPr>
          <w:p w:rsidR="00E05DC3" w:rsidRPr="00642576" w:rsidRDefault="004B45BE" w:rsidP="00E05DC3">
            <w:pPr>
              <w:rPr>
                <w:rFonts w:cs="Times New Roman"/>
                <w:sz w:val="22"/>
              </w:rPr>
            </w:pPr>
            <w:r w:rsidRPr="00642576">
              <w:rPr>
                <w:rFonts w:cs="Times New Roman"/>
                <w:sz w:val="22"/>
              </w:rPr>
              <w:t>Frontal</w:t>
            </w:r>
          </w:p>
        </w:tc>
        <w:tc>
          <w:tcPr>
            <w:tcW w:w="1648" w:type="dxa"/>
          </w:tcPr>
          <w:p w:rsidR="00E05DC3" w:rsidRPr="00642576" w:rsidRDefault="004B45BE" w:rsidP="00E05DC3">
            <w:pPr>
              <w:rPr>
                <w:rFonts w:cs="Times New Roman"/>
                <w:sz w:val="22"/>
              </w:rPr>
            </w:pPr>
            <w:r w:rsidRPr="00642576">
              <w:rPr>
                <w:rFonts w:cs="Times New Roman"/>
                <w:sz w:val="22"/>
              </w:rPr>
              <w:t>-</w:t>
            </w:r>
          </w:p>
        </w:tc>
      </w:tr>
      <w:tr w:rsidR="004B45BE" w:rsidTr="000E2538">
        <w:trPr>
          <w:trHeight w:val="413"/>
        </w:trPr>
        <w:tc>
          <w:tcPr>
            <w:tcW w:w="1701" w:type="dxa"/>
          </w:tcPr>
          <w:p w:rsidR="004B45BE" w:rsidRPr="00642576" w:rsidRDefault="004B45BE" w:rsidP="00E05DC3">
            <w:pPr>
              <w:rPr>
                <w:rFonts w:cs="Times New Roman"/>
                <w:sz w:val="22"/>
              </w:rPr>
            </w:pPr>
            <w:r w:rsidRPr="00642576">
              <w:rPr>
                <w:rFonts w:cs="Times New Roman"/>
                <w:sz w:val="22"/>
              </w:rPr>
              <w:t>2. Captarea atenției</w:t>
            </w:r>
          </w:p>
        </w:tc>
        <w:tc>
          <w:tcPr>
            <w:tcW w:w="851" w:type="dxa"/>
          </w:tcPr>
          <w:p w:rsidR="004B45BE" w:rsidRPr="00642576" w:rsidRDefault="00BB57C8" w:rsidP="00E05DC3">
            <w:pPr>
              <w:rPr>
                <w:rFonts w:cs="Times New Roman"/>
                <w:sz w:val="22"/>
              </w:rPr>
            </w:pPr>
            <w:r>
              <w:rPr>
                <w:rFonts w:cs="Times New Roman"/>
                <w:sz w:val="22"/>
              </w:rPr>
              <w:t>2</w:t>
            </w:r>
            <w:r w:rsidR="004B45BE" w:rsidRPr="00642576">
              <w:rPr>
                <w:rFonts w:cs="Times New Roman"/>
                <w:sz w:val="22"/>
              </w:rPr>
              <w:t xml:space="preserve"> min</w:t>
            </w:r>
          </w:p>
        </w:tc>
        <w:tc>
          <w:tcPr>
            <w:tcW w:w="3260" w:type="dxa"/>
          </w:tcPr>
          <w:p w:rsidR="004B45BE" w:rsidRPr="00642576" w:rsidRDefault="004B45BE" w:rsidP="00E05DC3">
            <w:pPr>
              <w:rPr>
                <w:rFonts w:cs="Times New Roman"/>
                <w:sz w:val="22"/>
              </w:rPr>
            </w:pPr>
            <w:r w:rsidRPr="00642576">
              <w:rPr>
                <w:rFonts w:cs="Times New Roman"/>
                <w:sz w:val="22"/>
              </w:rPr>
              <w:t xml:space="preserve">Indică secțiunea din </w:t>
            </w:r>
            <w:r w:rsidR="00BB57C8">
              <w:rPr>
                <w:rFonts w:cs="Times New Roman"/>
                <w:sz w:val="22"/>
              </w:rPr>
              <w:t xml:space="preserve">carte unde găsim informațiile necesare pentru clasă. </w:t>
            </w:r>
          </w:p>
          <w:p w:rsidR="004B45BE" w:rsidRPr="00642576" w:rsidRDefault="004B45BE" w:rsidP="00E05DC3">
            <w:pPr>
              <w:rPr>
                <w:rFonts w:cs="Times New Roman"/>
                <w:sz w:val="22"/>
              </w:rPr>
            </w:pPr>
            <w:r w:rsidRPr="00642576">
              <w:rPr>
                <w:rFonts w:cs="Times New Roman"/>
                <w:sz w:val="22"/>
              </w:rPr>
              <w:t xml:space="preserve">Face evidența lor, le descrie. </w:t>
            </w:r>
          </w:p>
        </w:tc>
        <w:tc>
          <w:tcPr>
            <w:tcW w:w="2835" w:type="dxa"/>
          </w:tcPr>
          <w:p w:rsidR="004B45BE" w:rsidRPr="00642576" w:rsidRDefault="00BB57C8" w:rsidP="00BB57C8">
            <w:pPr>
              <w:rPr>
                <w:rFonts w:cs="Times New Roman"/>
                <w:sz w:val="22"/>
              </w:rPr>
            </w:pPr>
            <w:r>
              <w:rPr>
                <w:rFonts w:cs="Times New Roman"/>
                <w:sz w:val="22"/>
              </w:rPr>
              <w:t>Identifică</w:t>
            </w:r>
            <w:r w:rsidR="004B45BE" w:rsidRPr="00642576">
              <w:rPr>
                <w:rFonts w:cs="Times New Roman"/>
                <w:sz w:val="22"/>
              </w:rPr>
              <w:t xml:space="preserve"> dacă au toate materialele. </w:t>
            </w:r>
          </w:p>
        </w:tc>
        <w:tc>
          <w:tcPr>
            <w:tcW w:w="1559" w:type="dxa"/>
          </w:tcPr>
          <w:p w:rsidR="004B45BE" w:rsidRPr="00642576" w:rsidRDefault="004B45BE" w:rsidP="00E05DC3">
            <w:pPr>
              <w:rPr>
                <w:rFonts w:cs="Times New Roman"/>
                <w:sz w:val="22"/>
              </w:rPr>
            </w:pPr>
            <w:r w:rsidRPr="00642576">
              <w:rPr>
                <w:rFonts w:cs="Times New Roman"/>
                <w:sz w:val="22"/>
              </w:rPr>
              <w:t>Conversație</w:t>
            </w:r>
          </w:p>
        </w:tc>
        <w:tc>
          <w:tcPr>
            <w:tcW w:w="1418" w:type="dxa"/>
          </w:tcPr>
          <w:p w:rsidR="004B45BE" w:rsidRPr="00642576" w:rsidRDefault="004B45BE" w:rsidP="00E05DC3">
            <w:pPr>
              <w:rPr>
                <w:rFonts w:cs="Times New Roman"/>
                <w:sz w:val="22"/>
              </w:rPr>
            </w:pPr>
            <w:r w:rsidRPr="00642576">
              <w:rPr>
                <w:rFonts w:cs="Times New Roman"/>
                <w:sz w:val="22"/>
              </w:rPr>
              <w:t xml:space="preserve"> Calculator</w:t>
            </w:r>
          </w:p>
          <w:p w:rsidR="004B45BE" w:rsidRPr="00642576" w:rsidRDefault="004B45BE" w:rsidP="00E05DC3">
            <w:pPr>
              <w:rPr>
                <w:rFonts w:cs="Times New Roman"/>
                <w:sz w:val="22"/>
              </w:rPr>
            </w:pPr>
            <w:r w:rsidRPr="00642576">
              <w:rPr>
                <w:rFonts w:cs="Times New Roman"/>
                <w:sz w:val="22"/>
              </w:rPr>
              <w:t>Carte</w:t>
            </w:r>
          </w:p>
        </w:tc>
        <w:tc>
          <w:tcPr>
            <w:tcW w:w="1276" w:type="dxa"/>
          </w:tcPr>
          <w:p w:rsidR="004B45BE" w:rsidRPr="00642576" w:rsidRDefault="004B45BE" w:rsidP="00E05DC3">
            <w:pPr>
              <w:rPr>
                <w:rFonts w:cs="Times New Roman"/>
                <w:sz w:val="22"/>
              </w:rPr>
            </w:pPr>
            <w:r w:rsidRPr="00642576">
              <w:rPr>
                <w:rFonts w:cs="Times New Roman"/>
                <w:sz w:val="22"/>
              </w:rPr>
              <w:t>Frontal</w:t>
            </w:r>
          </w:p>
        </w:tc>
        <w:tc>
          <w:tcPr>
            <w:tcW w:w="1648" w:type="dxa"/>
          </w:tcPr>
          <w:p w:rsidR="004B45BE" w:rsidRPr="00642576" w:rsidRDefault="004B45BE" w:rsidP="00E05DC3">
            <w:pPr>
              <w:rPr>
                <w:rFonts w:cs="Times New Roman"/>
                <w:sz w:val="22"/>
              </w:rPr>
            </w:pPr>
            <w:r w:rsidRPr="00642576">
              <w:rPr>
                <w:rFonts w:cs="Times New Roman"/>
                <w:sz w:val="22"/>
              </w:rPr>
              <w:t>Observație</w:t>
            </w:r>
          </w:p>
        </w:tc>
      </w:tr>
      <w:tr w:rsidR="004B45BE" w:rsidTr="000E2538">
        <w:trPr>
          <w:trHeight w:val="413"/>
        </w:trPr>
        <w:tc>
          <w:tcPr>
            <w:tcW w:w="1701" w:type="dxa"/>
          </w:tcPr>
          <w:p w:rsidR="004B45BE" w:rsidRPr="00642576" w:rsidRDefault="004B45BE" w:rsidP="00E05DC3">
            <w:pPr>
              <w:rPr>
                <w:rFonts w:cs="Times New Roman"/>
                <w:sz w:val="22"/>
              </w:rPr>
            </w:pPr>
            <w:r w:rsidRPr="00642576">
              <w:rPr>
                <w:rFonts w:cs="Times New Roman"/>
                <w:sz w:val="22"/>
              </w:rPr>
              <w:t>3. Enunțarea temei și a obiectivelor</w:t>
            </w:r>
          </w:p>
        </w:tc>
        <w:tc>
          <w:tcPr>
            <w:tcW w:w="851" w:type="dxa"/>
          </w:tcPr>
          <w:p w:rsidR="004B45BE" w:rsidRPr="00642576" w:rsidRDefault="00BB57C8" w:rsidP="00E05DC3">
            <w:pPr>
              <w:rPr>
                <w:rFonts w:cs="Times New Roman"/>
                <w:sz w:val="22"/>
              </w:rPr>
            </w:pPr>
            <w:r>
              <w:rPr>
                <w:rFonts w:cs="Times New Roman"/>
                <w:sz w:val="22"/>
              </w:rPr>
              <w:t>1</w:t>
            </w:r>
            <w:r w:rsidR="004B45BE" w:rsidRPr="00642576">
              <w:rPr>
                <w:rFonts w:cs="Times New Roman"/>
                <w:sz w:val="22"/>
              </w:rPr>
              <w:t xml:space="preserve"> min</w:t>
            </w:r>
          </w:p>
        </w:tc>
        <w:tc>
          <w:tcPr>
            <w:tcW w:w="3260" w:type="dxa"/>
          </w:tcPr>
          <w:p w:rsidR="004B45BE" w:rsidRPr="00642576" w:rsidRDefault="004B45BE" w:rsidP="00E05DC3">
            <w:pPr>
              <w:rPr>
                <w:rFonts w:cs="Times New Roman"/>
                <w:sz w:val="22"/>
              </w:rPr>
            </w:pPr>
            <w:r w:rsidRPr="00642576">
              <w:rPr>
                <w:rFonts w:cs="Times New Roman"/>
                <w:sz w:val="22"/>
              </w:rPr>
              <w:t xml:space="preserve">Expune tema și obiectivele. </w:t>
            </w:r>
          </w:p>
        </w:tc>
        <w:tc>
          <w:tcPr>
            <w:tcW w:w="2835" w:type="dxa"/>
          </w:tcPr>
          <w:p w:rsidR="004B45BE" w:rsidRPr="00642576" w:rsidRDefault="004B45BE" w:rsidP="00E05DC3">
            <w:pPr>
              <w:rPr>
                <w:rFonts w:cs="Times New Roman"/>
                <w:sz w:val="22"/>
              </w:rPr>
            </w:pPr>
            <w:r w:rsidRPr="00642576">
              <w:rPr>
                <w:rFonts w:cs="Times New Roman"/>
                <w:sz w:val="22"/>
              </w:rPr>
              <w:t xml:space="preserve">Notează tema. </w:t>
            </w:r>
          </w:p>
        </w:tc>
        <w:tc>
          <w:tcPr>
            <w:tcW w:w="1559" w:type="dxa"/>
          </w:tcPr>
          <w:p w:rsidR="004B45BE" w:rsidRPr="00642576" w:rsidRDefault="004B45BE" w:rsidP="00E05DC3">
            <w:pPr>
              <w:rPr>
                <w:rFonts w:cs="Times New Roman"/>
                <w:sz w:val="22"/>
              </w:rPr>
            </w:pPr>
            <w:r w:rsidRPr="00642576">
              <w:rPr>
                <w:rFonts w:cs="Times New Roman"/>
                <w:sz w:val="22"/>
              </w:rPr>
              <w:t>Conversație</w:t>
            </w:r>
          </w:p>
        </w:tc>
        <w:tc>
          <w:tcPr>
            <w:tcW w:w="1418" w:type="dxa"/>
          </w:tcPr>
          <w:p w:rsidR="004B45BE" w:rsidRPr="00642576" w:rsidRDefault="004B45BE" w:rsidP="00E05DC3">
            <w:pPr>
              <w:rPr>
                <w:rFonts w:cs="Times New Roman"/>
                <w:sz w:val="22"/>
              </w:rPr>
            </w:pPr>
            <w:r w:rsidRPr="00642576">
              <w:rPr>
                <w:rFonts w:cs="Times New Roman"/>
                <w:sz w:val="22"/>
              </w:rPr>
              <w:t>-</w:t>
            </w:r>
          </w:p>
        </w:tc>
        <w:tc>
          <w:tcPr>
            <w:tcW w:w="1276" w:type="dxa"/>
          </w:tcPr>
          <w:p w:rsidR="004B45BE" w:rsidRPr="00642576" w:rsidRDefault="004B45BE" w:rsidP="00E05DC3">
            <w:pPr>
              <w:rPr>
                <w:rFonts w:cs="Times New Roman"/>
                <w:sz w:val="22"/>
              </w:rPr>
            </w:pPr>
            <w:r w:rsidRPr="00642576">
              <w:rPr>
                <w:rFonts w:cs="Times New Roman"/>
                <w:sz w:val="22"/>
              </w:rPr>
              <w:t>Frontal</w:t>
            </w:r>
          </w:p>
        </w:tc>
        <w:tc>
          <w:tcPr>
            <w:tcW w:w="1648" w:type="dxa"/>
          </w:tcPr>
          <w:p w:rsidR="004B45BE" w:rsidRPr="00642576" w:rsidRDefault="004B45BE" w:rsidP="00E05DC3">
            <w:pPr>
              <w:rPr>
                <w:rFonts w:cs="Times New Roman"/>
                <w:sz w:val="22"/>
              </w:rPr>
            </w:pPr>
            <w:r w:rsidRPr="00642576">
              <w:rPr>
                <w:rFonts w:cs="Times New Roman"/>
                <w:sz w:val="22"/>
              </w:rPr>
              <w:t>-</w:t>
            </w:r>
          </w:p>
        </w:tc>
      </w:tr>
      <w:tr w:rsidR="004B45BE" w:rsidTr="000E2538">
        <w:trPr>
          <w:trHeight w:val="413"/>
        </w:trPr>
        <w:tc>
          <w:tcPr>
            <w:tcW w:w="1701" w:type="dxa"/>
          </w:tcPr>
          <w:p w:rsidR="004B45BE" w:rsidRPr="00642576" w:rsidRDefault="004B45BE" w:rsidP="00E05DC3">
            <w:pPr>
              <w:rPr>
                <w:rFonts w:cs="Times New Roman"/>
                <w:sz w:val="22"/>
              </w:rPr>
            </w:pPr>
            <w:r w:rsidRPr="00642576">
              <w:rPr>
                <w:rFonts w:cs="Times New Roman"/>
                <w:sz w:val="22"/>
              </w:rPr>
              <w:t xml:space="preserve">4. Predarea conținutului </w:t>
            </w:r>
          </w:p>
        </w:tc>
        <w:tc>
          <w:tcPr>
            <w:tcW w:w="851" w:type="dxa"/>
          </w:tcPr>
          <w:p w:rsidR="004B45BE" w:rsidRPr="00642576" w:rsidRDefault="009D758D" w:rsidP="00E05DC3">
            <w:pPr>
              <w:rPr>
                <w:rFonts w:cs="Times New Roman"/>
                <w:sz w:val="22"/>
              </w:rPr>
            </w:pPr>
            <w:r>
              <w:rPr>
                <w:rFonts w:cs="Times New Roman"/>
                <w:sz w:val="22"/>
              </w:rPr>
              <w:t>45</w:t>
            </w:r>
            <w:r w:rsidR="004B45BE" w:rsidRPr="00642576">
              <w:rPr>
                <w:rFonts w:cs="Times New Roman"/>
                <w:sz w:val="22"/>
              </w:rPr>
              <w:t xml:space="preserve"> min</w:t>
            </w:r>
          </w:p>
        </w:tc>
        <w:tc>
          <w:tcPr>
            <w:tcW w:w="3260" w:type="dxa"/>
          </w:tcPr>
          <w:p w:rsidR="004B45BE" w:rsidRPr="00642576" w:rsidRDefault="004B45BE" w:rsidP="00E05DC3">
            <w:pPr>
              <w:rPr>
                <w:rFonts w:cs="Times New Roman"/>
                <w:sz w:val="22"/>
              </w:rPr>
            </w:pPr>
            <w:r w:rsidRPr="00642576">
              <w:rPr>
                <w:rFonts w:cs="Times New Roman"/>
                <w:sz w:val="22"/>
              </w:rPr>
              <w:t xml:space="preserve">Ghidează </w:t>
            </w:r>
            <w:r w:rsidR="009D758D">
              <w:rPr>
                <w:rFonts w:cs="Times New Roman"/>
                <w:sz w:val="22"/>
              </w:rPr>
              <w:t>studenții</w:t>
            </w:r>
            <w:r w:rsidRPr="00642576">
              <w:rPr>
                <w:rFonts w:cs="Times New Roman"/>
                <w:sz w:val="22"/>
              </w:rPr>
              <w:t xml:space="preserve"> cu privire la </w:t>
            </w:r>
            <w:r w:rsidR="00C8695D">
              <w:rPr>
                <w:rFonts w:cs="Times New Roman"/>
                <w:sz w:val="22"/>
              </w:rPr>
              <w:t>materialul din carte și oferă informații suplimentare.</w:t>
            </w:r>
            <w:r w:rsidRPr="00642576">
              <w:rPr>
                <w:rFonts w:cs="Times New Roman"/>
                <w:sz w:val="22"/>
              </w:rPr>
              <w:t xml:space="preserve"> </w:t>
            </w:r>
          </w:p>
          <w:p w:rsidR="004B45BE" w:rsidRPr="00642576" w:rsidRDefault="004B45BE" w:rsidP="00E05DC3">
            <w:pPr>
              <w:rPr>
                <w:rFonts w:cs="Times New Roman"/>
                <w:sz w:val="22"/>
              </w:rPr>
            </w:pPr>
            <w:r w:rsidRPr="00642576">
              <w:rPr>
                <w:rFonts w:cs="Times New Roman"/>
                <w:sz w:val="22"/>
              </w:rPr>
              <w:t xml:space="preserve">Oferă explicații suplimentarea la fiecare videoclip. </w:t>
            </w:r>
          </w:p>
          <w:p w:rsidR="004B45BE" w:rsidRPr="00642576" w:rsidRDefault="004B45BE" w:rsidP="009D758D">
            <w:pPr>
              <w:rPr>
                <w:rFonts w:cs="Times New Roman"/>
                <w:sz w:val="22"/>
              </w:rPr>
            </w:pPr>
            <w:r w:rsidRPr="00642576">
              <w:rPr>
                <w:rFonts w:cs="Times New Roman"/>
                <w:sz w:val="22"/>
              </w:rPr>
              <w:t>Merge din bancă în bancă și se asigură c</w:t>
            </w:r>
            <w:r w:rsidR="00C8695D">
              <w:rPr>
                <w:rFonts w:cs="Times New Roman"/>
                <w:sz w:val="22"/>
              </w:rPr>
              <w:t>ă</w:t>
            </w:r>
            <w:r w:rsidRPr="00642576">
              <w:rPr>
                <w:rFonts w:cs="Times New Roman"/>
                <w:sz w:val="22"/>
              </w:rPr>
              <w:t xml:space="preserve"> </w:t>
            </w:r>
            <w:r w:rsidR="009D758D">
              <w:rPr>
                <w:rFonts w:cs="Times New Roman"/>
                <w:sz w:val="22"/>
              </w:rPr>
              <w:t xml:space="preserve">studenții </w:t>
            </w:r>
            <w:r w:rsidR="00C8695D">
              <w:rPr>
                <w:rFonts w:cs="Times New Roman"/>
                <w:sz w:val="22"/>
              </w:rPr>
              <w:t xml:space="preserve"> identifică </w:t>
            </w:r>
            <w:r w:rsidR="00C8695D">
              <w:rPr>
                <w:rFonts w:cs="Times New Roman"/>
                <w:sz w:val="22"/>
              </w:rPr>
              <w:lastRenderedPageBreak/>
              <w:t>practic în sistem ce le este prezentat în carte.</w:t>
            </w:r>
            <w:r w:rsidRPr="00642576">
              <w:rPr>
                <w:rFonts w:cs="Times New Roman"/>
                <w:sz w:val="22"/>
              </w:rPr>
              <w:t xml:space="preserve"> </w:t>
            </w:r>
          </w:p>
        </w:tc>
        <w:tc>
          <w:tcPr>
            <w:tcW w:w="2835" w:type="dxa"/>
          </w:tcPr>
          <w:p w:rsidR="004B45BE" w:rsidRPr="00642576" w:rsidRDefault="004B45BE" w:rsidP="00E05DC3">
            <w:pPr>
              <w:rPr>
                <w:rFonts w:cs="Times New Roman"/>
                <w:sz w:val="22"/>
              </w:rPr>
            </w:pPr>
            <w:r w:rsidRPr="00642576">
              <w:rPr>
                <w:rFonts w:cs="Times New Roman"/>
                <w:sz w:val="22"/>
              </w:rPr>
              <w:lastRenderedPageBreak/>
              <w:t xml:space="preserve">Deschid videoclipurile și le vizualizează pe rând. </w:t>
            </w:r>
          </w:p>
          <w:p w:rsidR="004B45BE" w:rsidRPr="00642576" w:rsidRDefault="004B45BE" w:rsidP="00E05DC3">
            <w:pPr>
              <w:rPr>
                <w:rFonts w:cs="Times New Roman"/>
                <w:sz w:val="22"/>
              </w:rPr>
            </w:pPr>
            <w:r w:rsidRPr="00642576">
              <w:rPr>
                <w:rFonts w:cs="Times New Roman"/>
                <w:sz w:val="22"/>
              </w:rPr>
              <w:t xml:space="preserve">Deschid Microsoft </w:t>
            </w:r>
            <w:r w:rsidR="00C8695D">
              <w:rPr>
                <w:rFonts w:cs="Times New Roman"/>
                <w:sz w:val="22"/>
              </w:rPr>
              <w:t>Word</w:t>
            </w:r>
            <w:r w:rsidRPr="00642576">
              <w:rPr>
                <w:rFonts w:cs="Times New Roman"/>
                <w:sz w:val="22"/>
              </w:rPr>
              <w:t xml:space="preserve"> </w:t>
            </w:r>
            <w:r w:rsidR="00C8695D">
              <w:rPr>
                <w:rFonts w:cs="Times New Roman"/>
                <w:sz w:val="22"/>
              </w:rPr>
              <w:t xml:space="preserve">identifică elementele prezentate în carte. Odată identificate, efectuează operațiunile descrise în </w:t>
            </w:r>
            <w:r w:rsidR="009D758D">
              <w:rPr>
                <w:rFonts w:cs="Times New Roman"/>
                <w:sz w:val="22"/>
              </w:rPr>
              <w:t xml:space="preserve">videoclipuri și în </w:t>
            </w:r>
            <w:r w:rsidR="00C8695D">
              <w:rPr>
                <w:rFonts w:cs="Times New Roman"/>
                <w:sz w:val="22"/>
              </w:rPr>
              <w:t xml:space="preserve">carte. </w:t>
            </w:r>
            <w:r w:rsidRPr="00642576">
              <w:rPr>
                <w:rFonts w:cs="Times New Roman"/>
                <w:sz w:val="22"/>
              </w:rPr>
              <w:t xml:space="preserve"> </w:t>
            </w:r>
          </w:p>
          <w:p w:rsidR="004B45BE" w:rsidRPr="00642576" w:rsidRDefault="004B45BE" w:rsidP="00E05DC3">
            <w:pPr>
              <w:rPr>
                <w:rFonts w:cs="Times New Roman"/>
                <w:sz w:val="22"/>
              </w:rPr>
            </w:pPr>
            <w:r w:rsidRPr="00642576">
              <w:rPr>
                <w:rFonts w:cs="Times New Roman"/>
                <w:sz w:val="22"/>
              </w:rPr>
              <w:lastRenderedPageBreak/>
              <w:t xml:space="preserve">Solicită asistență din partea profesorului acolo unde întâmpină dificultăți sau au întrebări. </w:t>
            </w:r>
          </w:p>
        </w:tc>
        <w:tc>
          <w:tcPr>
            <w:tcW w:w="1559" w:type="dxa"/>
          </w:tcPr>
          <w:p w:rsidR="004B45BE" w:rsidRPr="00642576" w:rsidRDefault="004B45BE" w:rsidP="00E05DC3">
            <w:pPr>
              <w:rPr>
                <w:rFonts w:cs="Times New Roman"/>
                <w:sz w:val="22"/>
              </w:rPr>
            </w:pPr>
            <w:r w:rsidRPr="00642576">
              <w:rPr>
                <w:rFonts w:cs="Times New Roman"/>
                <w:sz w:val="22"/>
              </w:rPr>
              <w:lastRenderedPageBreak/>
              <w:t>Vizualizare video urmată de</w:t>
            </w:r>
            <w:r w:rsidR="00C8695D">
              <w:rPr>
                <w:rFonts w:cs="Times New Roman"/>
                <w:sz w:val="22"/>
              </w:rPr>
              <w:t xml:space="preserve"> parcurgerea suportului didactic din manual și</w:t>
            </w:r>
            <w:r w:rsidRPr="00642576">
              <w:rPr>
                <w:rFonts w:cs="Times New Roman"/>
                <w:sz w:val="22"/>
              </w:rPr>
              <w:t xml:space="preserve"> aplicare </w:t>
            </w:r>
            <w:r w:rsidRPr="00642576">
              <w:rPr>
                <w:rFonts w:cs="Times New Roman"/>
                <w:sz w:val="22"/>
              </w:rPr>
              <w:lastRenderedPageBreak/>
              <w:t xml:space="preserve">practică asistată. </w:t>
            </w:r>
          </w:p>
        </w:tc>
        <w:tc>
          <w:tcPr>
            <w:tcW w:w="1418" w:type="dxa"/>
          </w:tcPr>
          <w:p w:rsidR="004B45BE" w:rsidRPr="00642576" w:rsidRDefault="004B45BE" w:rsidP="00E05DC3">
            <w:pPr>
              <w:rPr>
                <w:rFonts w:cs="Times New Roman"/>
                <w:sz w:val="22"/>
              </w:rPr>
            </w:pPr>
            <w:r w:rsidRPr="00642576">
              <w:rPr>
                <w:rFonts w:cs="Times New Roman"/>
                <w:sz w:val="22"/>
              </w:rPr>
              <w:lastRenderedPageBreak/>
              <w:t>Computer</w:t>
            </w:r>
            <w:r w:rsidR="00C8695D">
              <w:rPr>
                <w:rFonts w:cs="Times New Roman"/>
                <w:sz w:val="22"/>
              </w:rPr>
              <w:t>, manual</w:t>
            </w:r>
            <w:r w:rsidRPr="00642576">
              <w:rPr>
                <w:rFonts w:cs="Times New Roman"/>
                <w:sz w:val="22"/>
              </w:rPr>
              <w:t xml:space="preserve"> și videoclipuri didactice. </w:t>
            </w:r>
          </w:p>
        </w:tc>
        <w:tc>
          <w:tcPr>
            <w:tcW w:w="1276" w:type="dxa"/>
          </w:tcPr>
          <w:p w:rsidR="004B45BE" w:rsidRPr="00642576" w:rsidRDefault="004B45BE" w:rsidP="009D758D">
            <w:pPr>
              <w:rPr>
                <w:rFonts w:cs="Times New Roman"/>
                <w:sz w:val="22"/>
              </w:rPr>
            </w:pPr>
            <w:r w:rsidRPr="00642576">
              <w:rPr>
                <w:rFonts w:cs="Times New Roman"/>
                <w:sz w:val="22"/>
              </w:rPr>
              <w:t xml:space="preserve">Echipe de câte 2 </w:t>
            </w:r>
            <w:r w:rsidR="009D758D">
              <w:rPr>
                <w:rFonts w:cs="Times New Roman"/>
                <w:sz w:val="22"/>
              </w:rPr>
              <w:t>studenți</w:t>
            </w:r>
            <w:r w:rsidRPr="00642576">
              <w:rPr>
                <w:rFonts w:cs="Times New Roman"/>
                <w:sz w:val="22"/>
              </w:rPr>
              <w:t xml:space="preserve"> la calculator. </w:t>
            </w:r>
          </w:p>
        </w:tc>
        <w:tc>
          <w:tcPr>
            <w:tcW w:w="1648" w:type="dxa"/>
          </w:tcPr>
          <w:p w:rsidR="004B45BE" w:rsidRPr="00642576" w:rsidRDefault="004B45BE" w:rsidP="009D758D">
            <w:pPr>
              <w:rPr>
                <w:rFonts w:cs="Times New Roman"/>
                <w:sz w:val="22"/>
              </w:rPr>
            </w:pPr>
            <w:r w:rsidRPr="00642576">
              <w:rPr>
                <w:rFonts w:cs="Times New Roman"/>
                <w:sz w:val="22"/>
              </w:rPr>
              <w:t xml:space="preserve">Profesorul monitorizează progresul efectuării exercițiilor practice din </w:t>
            </w:r>
            <w:r w:rsidR="00C8695D">
              <w:rPr>
                <w:rFonts w:cs="Times New Roman"/>
                <w:sz w:val="22"/>
              </w:rPr>
              <w:t>manual</w:t>
            </w:r>
            <w:r w:rsidRPr="00642576">
              <w:rPr>
                <w:rFonts w:cs="Times New Roman"/>
                <w:sz w:val="22"/>
              </w:rPr>
              <w:t xml:space="preserve"> și ajută la </w:t>
            </w:r>
            <w:r w:rsidR="00642576" w:rsidRPr="00642576">
              <w:rPr>
                <w:rFonts w:cs="Times New Roman"/>
                <w:sz w:val="22"/>
              </w:rPr>
              <w:t xml:space="preserve">realizarea lor </w:t>
            </w:r>
            <w:r w:rsidR="00642576" w:rsidRPr="00642576">
              <w:rPr>
                <w:rFonts w:cs="Times New Roman"/>
                <w:sz w:val="22"/>
              </w:rPr>
              <w:lastRenderedPageBreak/>
              <w:t xml:space="preserve">dacă </w:t>
            </w:r>
            <w:r w:rsidR="009D758D">
              <w:rPr>
                <w:rFonts w:cs="Times New Roman"/>
                <w:sz w:val="22"/>
              </w:rPr>
              <w:t>studenții</w:t>
            </w:r>
            <w:r w:rsidR="00642576" w:rsidRPr="00642576">
              <w:rPr>
                <w:rFonts w:cs="Times New Roman"/>
                <w:sz w:val="22"/>
              </w:rPr>
              <w:t xml:space="preserve"> se opresc. </w:t>
            </w:r>
          </w:p>
        </w:tc>
      </w:tr>
      <w:tr w:rsidR="009D758D" w:rsidTr="000E2538">
        <w:trPr>
          <w:trHeight w:val="413"/>
        </w:trPr>
        <w:tc>
          <w:tcPr>
            <w:tcW w:w="1701" w:type="dxa"/>
          </w:tcPr>
          <w:p w:rsidR="009D758D" w:rsidRPr="00642576" w:rsidRDefault="009D758D" w:rsidP="00E05DC3">
            <w:pPr>
              <w:rPr>
                <w:rFonts w:cs="Times New Roman"/>
                <w:sz w:val="22"/>
              </w:rPr>
            </w:pPr>
            <w:r>
              <w:rPr>
                <w:rFonts w:cs="Times New Roman"/>
                <w:sz w:val="22"/>
              </w:rPr>
              <w:lastRenderedPageBreak/>
              <w:t>5. PAUZA</w:t>
            </w:r>
          </w:p>
        </w:tc>
        <w:tc>
          <w:tcPr>
            <w:tcW w:w="851" w:type="dxa"/>
          </w:tcPr>
          <w:p w:rsidR="009D758D" w:rsidRDefault="009D758D" w:rsidP="00E05DC3">
            <w:pPr>
              <w:rPr>
                <w:rFonts w:cs="Times New Roman"/>
                <w:sz w:val="22"/>
              </w:rPr>
            </w:pPr>
            <w:r>
              <w:rPr>
                <w:rFonts w:cs="Times New Roman"/>
                <w:sz w:val="22"/>
              </w:rPr>
              <w:t>10 min</w:t>
            </w:r>
          </w:p>
        </w:tc>
        <w:tc>
          <w:tcPr>
            <w:tcW w:w="3260" w:type="dxa"/>
          </w:tcPr>
          <w:p w:rsidR="009D758D" w:rsidRPr="00642576" w:rsidRDefault="009D758D" w:rsidP="00E05DC3">
            <w:pPr>
              <w:rPr>
                <w:rFonts w:cs="Times New Roman"/>
                <w:sz w:val="22"/>
              </w:rPr>
            </w:pPr>
          </w:p>
        </w:tc>
        <w:tc>
          <w:tcPr>
            <w:tcW w:w="2835" w:type="dxa"/>
          </w:tcPr>
          <w:p w:rsidR="009D758D" w:rsidRPr="00642576" w:rsidRDefault="009D758D" w:rsidP="00E05DC3">
            <w:pPr>
              <w:rPr>
                <w:rFonts w:cs="Times New Roman"/>
                <w:sz w:val="22"/>
              </w:rPr>
            </w:pPr>
          </w:p>
        </w:tc>
        <w:tc>
          <w:tcPr>
            <w:tcW w:w="1559" w:type="dxa"/>
          </w:tcPr>
          <w:p w:rsidR="009D758D" w:rsidRPr="00642576" w:rsidRDefault="009D758D" w:rsidP="00E05DC3">
            <w:pPr>
              <w:rPr>
                <w:rFonts w:cs="Times New Roman"/>
                <w:sz w:val="22"/>
              </w:rPr>
            </w:pPr>
          </w:p>
        </w:tc>
        <w:tc>
          <w:tcPr>
            <w:tcW w:w="1418" w:type="dxa"/>
          </w:tcPr>
          <w:p w:rsidR="009D758D" w:rsidRPr="00642576" w:rsidRDefault="009D758D" w:rsidP="00E05DC3">
            <w:pPr>
              <w:rPr>
                <w:rFonts w:cs="Times New Roman"/>
                <w:sz w:val="22"/>
              </w:rPr>
            </w:pPr>
          </w:p>
        </w:tc>
        <w:tc>
          <w:tcPr>
            <w:tcW w:w="1276" w:type="dxa"/>
          </w:tcPr>
          <w:p w:rsidR="009D758D" w:rsidRPr="00642576" w:rsidRDefault="009D758D" w:rsidP="009D758D">
            <w:pPr>
              <w:rPr>
                <w:rFonts w:cs="Times New Roman"/>
                <w:sz w:val="22"/>
              </w:rPr>
            </w:pPr>
          </w:p>
        </w:tc>
        <w:tc>
          <w:tcPr>
            <w:tcW w:w="1648" w:type="dxa"/>
          </w:tcPr>
          <w:p w:rsidR="009D758D" w:rsidRPr="00642576" w:rsidRDefault="009D758D" w:rsidP="009D758D">
            <w:pPr>
              <w:rPr>
                <w:rFonts w:cs="Times New Roman"/>
                <w:sz w:val="22"/>
              </w:rPr>
            </w:pPr>
          </w:p>
        </w:tc>
      </w:tr>
      <w:tr w:rsidR="009D758D" w:rsidTr="000E2538">
        <w:trPr>
          <w:trHeight w:val="413"/>
        </w:trPr>
        <w:tc>
          <w:tcPr>
            <w:tcW w:w="1701" w:type="dxa"/>
          </w:tcPr>
          <w:p w:rsidR="009D758D" w:rsidRDefault="009D758D" w:rsidP="009D758D">
            <w:pPr>
              <w:rPr>
                <w:rFonts w:cs="Times New Roman"/>
                <w:sz w:val="22"/>
              </w:rPr>
            </w:pPr>
            <w:r>
              <w:rPr>
                <w:rFonts w:cs="Times New Roman"/>
                <w:sz w:val="22"/>
              </w:rPr>
              <w:t>6. Captarea atenției</w:t>
            </w:r>
          </w:p>
        </w:tc>
        <w:tc>
          <w:tcPr>
            <w:tcW w:w="851" w:type="dxa"/>
          </w:tcPr>
          <w:p w:rsidR="009D758D" w:rsidRDefault="009D758D" w:rsidP="009D758D">
            <w:pPr>
              <w:rPr>
                <w:rFonts w:cs="Times New Roman"/>
                <w:sz w:val="22"/>
              </w:rPr>
            </w:pPr>
            <w:r>
              <w:rPr>
                <w:rFonts w:cs="Times New Roman"/>
                <w:sz w:val="22"/>
              </w:rPr>
              <w:t>5</w:t>
            </w:r>
          </w:p>
        </w:tc>
        <w:tc>
          <w:tcPr>
            <w:tcW w:w="3260" w:type="dxa"/>
          </w:tcPr>
          <w:p w:rsidR="009D758D" w:rsidRDefault="009D758D" w:rsidP="009D758D">
            <w:pPr>
              <w:rPr>
                <w:rFonts w:cs="Times New Roman"/>
                <w:sz w:val="22"/>
              </w:rPr>
            </w:pPr>
            <w:r>
              <w:rPr>
                <w:rFonts w:cs="Times New Roman"/>
                <w:sz w:val="22"/>
              </w:rPr>
              <w:t xml:space="preserve">Scurt rezumat al primei ore. </w:t>
            </w:r>
          </w:p>
          <w:p w:rsidR="009D758D" w:rsidRPr="00642576" w:rsidRDefault="009D758D" w:rsidP="009D758D">
            <w:pPr>
              <w:rPr>
                <w:rFonts w:cs="Times New Roman"/>
                <w:sz w:val="22"/>
              </w:rPr>
            </w:pPr>
            <w:r w:rsidRPr="00642576">
              <w:rPr>
                <w:rFonts w:cs="Times New Roman"/>
                <w:sz w:val="22"/>
              </w:rPr>
              <w:t xml:space="preserve">Indică secțiunea din </w:t>
            </w:r>
            <w:r>
              <w:rPr>
                <w:rFonts w:cs="Times New Roman"/>
                <w:sz w:val="22"/>
              </w:rPr>
              <w:t xml:space="preserve">carte unde găsim informațiile necesare pentru clasă. </w:t>
            </w:r>
          </w:p>
          <w:p w:rsidR="009D758D" w:rsidRPr="00642576" w:rsidRDefault="009D758D" w:rsidP="009D758D">
            <w:pPr>
              <w:rPr>
                <w:rFonts w:cs="Times New Roman"/>
                <w:sz w:val="22"/>
              </w:rPr>
            </w:pPr>
            <w:r w:rsidRPr="00642576">
              <w:rPr>
                <w:rFonts w:cs="Times New Roman"/>
                <w:sz w:val="22"/>
              </w:rPr>
              <w:t>Face evidența lor, le descrie.</w:t>
            </w:r>
          </w:p>
        </w:tc>
        <w:tc>
          <w:tcPr>
            <w:tcW w:w="2835" w:type="dxa"/>
          </w:tcPr>
          <w:p w:rsidR="009D758D" w:rsidRDefault="009D758D" w:rsidP="009D758D">
            <w:pPr>
              <w:rPr>
                <w:rFonts w:cs="Times New Roman"/>
                <w:sz w:val="22"/>
              </w:rPr>
            </w:pPr>
            <w:r>
              <w:rPr>
                <w:rFonts w:cs="Times New Roman"/>
                <w:sz w:val="22"/>
              </w:rPr>
              <w:t xml:space="preserve">Comentarii cu privire la exercițiile din prima oră. </w:t>
            </w:r>
          </w:p>
          <w:p w:rsidR="009D758D" w:rsidRPr="00642576" w:rsidRDefault="009D758D" w:rsidP="009D758D">
            <w:pPr>
              <w:rPr>
                <w:rFonts w:cs="Times New Roman"/>
                <w:sz w:val="22"/>
              </w:rPr>
            </w:pPr>
            <w:r>
              <w:rPr>
                <w:rFonts w:cs="Times New Roman"/>
                <w:sz w:val="22"/>
              </w:rPr>
              <w:t>Identifică</w:t>
            </w:r>
            <w:r w:rsidRPr="00642576">
              <w:rPr>
                <w:rFonts w:cs="Times New Roman"/>
                <w:sz w:val="22"/>
              </w:rPr>
              <w:t xml:space="preserve"> dacă au toate materialele.</w:t>
            </w:r>
          </w:p>
        </w:tc>
        <w:tc>
          <w:tcPr>
            <w:tcW w:w="1559" w:type="dxa"/>
          </w:tcPr>
          <w:p w:rsidR="009D758D" w:rsidRPr="00642576" w:rsidRDefault="009D758D" w:rsidP="009D758D">
            <w:pPr>
              <w:rPr>
                <w:rFonts w:cs="Times New Roman"/>
                <w:sz w:val="22"/>
              </w:rPr>
            </w:pPr>
            <w:r w:rsidRPr="00642576">
              <w:rPr>
                <w:rFonts w:cs="Times New Roman"/>
                <w:sz w:val="22"/>
              </w:rPr>
              <w:t>Conversație</w:t>
            </w:r>
          </w:p>
        </w:tc>
        <w:tc>
          <w:tcPr>
            <w:tcW w:w="1418" w:type="dxa"/>
          </w:tcPr>
          <w:p w:rsidR="009D758D" w:rsidRPr="00642576" w:rsidRDefault="009D758D" w:rsidP="009D758D">
            <w:pPr>
              <w:rPr>
                <w:rFonts w:cs="Times New Roman"/>
                <w:sz w:val="22"/>
              </w:rPr>
            </w:pPr>
            <w:r w:rsidRPr="00642576">
              <w:rPr>
                <w:rFonts w:cs="Times New Roman"/>
                <w:sz w:val="22"/>
              </w:rPr>
              <w:t xml:space="preserve"> Calculator</w:t>
            </w:r>
          </w:p>
          <w:p w:rsidR="009D758D" w:rsidRPr="00642576" w:rsidRDefault="009D758D" w:rsidP="009D758D">
            <w:pPr>
              <w:rPr>
                <w:rFonts w:cs="Times New Roman"/>
                <w:sz w:val="22"/>
              </w:rPr>
            </w:pPr>
            <w:r w:rsidRPr="00642576">
              <w:rPr>
                <w:rFonts w:cs="Times New Roman"/>
                <w:sz w:val="22"/>
              </w:rPr>
              <w:t>Carte</w:t>
            </w:r>
          </w:p>
        </w:tc>
        <w:tc>
          <w:tcPr>
            <w:tcW w:w="1276" w:type="dxa"/>
          </w:tcPr>
          <w:p w:rsidR="009D758D" w:rsidRPr="00642576" w:rsidRDefault="009D758D" w:rsidP="009D758D">
            <w:pPr>
              <w:rPr>
                <w:rFonts w:cs="Times New Roman"/>
                <w:sz w:val="22"/>
              </w:rPr>
            </w:pPr>
            <w:r w:rsidRPr="00642576">
              <w:rPr>
                <w:rFonts w:cs="Times New Roman"/>
                <w:sz w:val="22"/>
              </w:rPr>
              <w:t>Frontal</w:t>
            </w:r>
          </w:p>
        </w:tc>
        <w:tc>
          <w:tcPr>
            <w:tcW w:w="1648" w:type="dxa"/>
          </w:tcPr>
          <w:p w:rsidR="009D758D" w:rsidRPr="00642576" w:rsidRDefault="009D758D" w:rsidP="009D758D">
            <w:pPr>
              <w:rPr>
                <w:rFonts w:cs="Times New Roman"/>
                <w:sz w:val="22"/>
              </w:rPr>
            </w:pPr>
            <w:r w:rsidRPr="00642576">
              <w:rPr>
                <w:rFonts w:cs="Times New Roman"/>
                <w:sz w:val="22"/>
              </w:rPr>
              <w:t>Observație</w:t>
            </w:r>
          </w:p>
        </w:tc>
      </w:tr>
      <w:tr w:rsidR="009D758D" w:rsidTr="000E2538">
        <w:trPr>
          <w:trHeight w:val="413"/>
        </w:trPr>
        <w:tc>
          <w:tcPr>
            <w:tcW w:w="1701" w:type="dxa"/>
          </w:tcPr>
          <w:p w:rsidR="009D758D" w:rsidRPr="00642576" w:rsidRDefault="009D758D" w:rsidP="009D758D">
            <w:pPr>
              <w:rPr>
                <w:rFonts w:cs="Times New Roman"/>
                <w:sz w:val="22"/>
              </w:rPr>
            </w:pPr>
            <w:r>
              <w:rPr>
                <w:rFonts w:cs="Times New Roman"/>
                <w:sz w:val="22"/>
              </w:rPr>
              <w:t>7</w:t>
            </w:r>
            <w:r w:rsidRPr="00642576">
              <w:rPr>
                <w:rFonts w:cs="Times New Roman"/>
                <w:sz w:val="22"/>
              </w:rPr>
              <w:t xml:space="preserve">. Predarea conținutului </w:t>
            </w:r>
          </w:p>
        </w:tc>
        <w:tc>
          <w:tcPr>
            <w:tcW w:w="851" w:type="dxa"/>
          </w:tcPr>
          <w:p w:rsidR="009D758D" w:rsidRPr="00642576" w:rsidRDefault="009D758D" w:rsidP="009D758D">
            <w:pPr>
              <w:rPr>
                <w:rFonts w:cs="Times New Roman"/>
                <w:sz w:val="22"/>
              </w:rPr>
            </w:pPr>
            <w:r>
              <w:rPr>
                <w:rFonts w:cs="Times New Roman"/>
                <w:sz w:val="22"/>
              </w:rPr>
              <w:t>30</w:t>
            </w:r>
            <w:r w:rsidRPr="00642576">
              <w:rPr>
                <w:rFonts w:cs="Times New Roman"/>
                <w:sz w:val="22"/>
              </w:rPr>
              <w:t xml:space="preserve"> min</w:t>
            </w:r>
          </w:p>
        </w:tc>
        <w:tc>
          <w:tcPr>
            <w:tcW w:w="3260" w:type="dxa"/>
          </w:tcPr>
          <w:p w:rsidR="009D758D" w:rsidRDefault="009D758D" w:rsidP="009D758D">
            <w:pPr>
              <w:rPr>
                <w:rFonts w:cs="Times New Roman"/>
                <w:sz w:val="22"/>
              </w:rPr>
            </w:pPr>
            <w:r>
              <w:rPr>
                <w:rFonts w:cs="Times New Roman"/>
                <w:sz w:val="22"/>
              </w:rPr>
              <w:t xml:space="preserve">Idem cu 4. </w:t>
            </w:r>
          </w:p>
        </w:tc>
        <w:tc>
          <w:tcPr>
            <w:tcW w:w="2835" w:type="dxa"/>
          </w:tcPr>
          <w:p w:rsidR="009D758D" w:rsidRDefault="009D758D" w:rsidP="009D758D">
            <w:pPr>
              <w:rPr>
                <w:rFonts w:cs="Times New Roman"/>
                <w:sz w:val="22"/>
              </w:rPr>
            </w:pPr>
            <w:r>
              <w:rPr>
                <w:rFonts w:cs="Times New Roman"/>
                <w:sz w:val="22"/>
              </w:rPr>
              <w:t>Idem cu 4.</w:t>
            </w:r>
          </w:p>
        </w:tc>
        <w:tc>
          <w:tcPr>
            <w:tcW w:w="1559" w:type="dxa"/>
          </w:tcPr>
          <w:p w:rsidR="009D758D" w:rsidRPr="00642576" w:rsidRDefault="009D758D" w:rsidP="009D758D">
            <w:pPr>
              <w:rPr>
                <w:rFonts w:cs="Times New Roman"/>
                <w:sz w:val="22"/>
              </w:rPr>
            </w:pPr>
            <w:r>
              <w:rPr>
                <w:rFonts w:cs="Times New Roman"/>
                <w:sz w:val="22"/>
              </w:rPr>
              <w:t>Idem cu 4.</w:t>
            </w:r>
          </w:p>
        </w:tc>
        <w:tc>
          <w:tcPr>
            <w:tcW w:w="1418" w:type="dxa"/>
          </w:tcPr>
          <w:p w:rsidR="009D758D" w:rsidRPr="00642576" w:rsidRDefault="009D758D" w:rsidP="009D758D">
            <w:pPr>
              <w:rPr>
                <w:rFonts w:cs="Times New Roman"/>
                <w:sz w:val="22"/>
              </w:rPr>
            </w:pPr>
            <w:r>
              <w:rPr>
                <w:rFonts w:cs="Times New Roman"/>
                <w:sz w:val="22"/>
              </w:rPr>
              <w:t>Idem cu 4.</w:t>
            </w:r>
          </w:p>
        </w:tc>
        <w:tc>
          <w:tcPr>
            <w:tcW w:w="1276" w:type="dxa"/>
          </w:tcPr>
          <w:p w:rsidR="009D758D" w:rsidRPr="00642576" w:rsidRDefault="009D758D" w:rsidP="009D758D">
            <w:pPr>
              <w:rPr>
                <w:rFonts w:cs="Times New Roman"/>
                <w:sz w:val="22"/>
              </w:rPr>
            </w:pPr>
            <w:r>
              <w:rPr>
                <w:rFonts w:cs="Times New Roman"/>
                <w:sz w:val="22"/>
              </w:rPr>
              <w:t>Idem cu 4.</w:t>
            </w:r>
          </w:p>
        </w:tc>
        <w:tc>
          <w:tcPr>
            <w:tcW w:w="1648" w:type="dxa"/>
          </w:tcPr>
          <w:p w:rsidR="009D758D" w:rsidRPr="00642576" w:rsidRDefault="009D758D" w:rsidP="009D758D">
            <w:pPr>
              <w:rPr>
                <w:rFonts w:cs="Times New Roman"/>
                <w:sz w:val="22"/>
              </w:rPr>
            </w:pPr>
            <w:r>
              <w:rPr>
                <w:rFonts w:cs="Times New Roman"/>
                <w:sz w:val="22"/>
              </w:rPr>
              <w:t>Idem cu 4.</w:t>
            </w:r>
          </w:p>
        </w:tc>
      </w:tr>
      <w:tr w:rsidR="009D758D" w:rsidTr="000E2538">
        <w:trPr>
          <w:trHeight w:val="413"/>
        </w:trPr>
        <w:tc>
          <w:tcPr>
            <w:tcW w:w="1701" w:type="dxa"/>
          </w:tcPr>
          <w:p w:rsidR="009D758D" w:rsidRPr="00642576" w:rsidRDefault="009D758D" w:rsidP="009D758D">
            <w:pPr>
              <w:rPr>
                <w:rFonts w:cs="Times New Roman"/>
                <w:sz w:val="22"/>
              </w:rPr>
            </w:pPr>
            <w:r w:rsidRPr="00642576">
              <w:rPr>
                <w:rFonts w:cs="Times New Roman"/>
                <w:sz w:val="22"/>
              </w:rPr>
              <w:t>7. Fixarea cunoștințelor</w:t>
            </w:r>
          </w:p>
        </w:tc>
        <w:tc>
          <w:tcPr>
            <w:tcW w:w="851" w:type="dxa"/>
          </w:tcPr>
          <w:p w:rsidR="009D758D" w:rsidRPr="00642576" w:rsidRDefault="009D758D" w:rsidP="009D758D">
            <w:pPr>
              <w:rPr>
                <w:rFonts w:cs="Times New Roman"/>
                <w:sz w:val="22"/>
              </w:rPr>
            </w:pPr>
            <w:r>
              <w:rPr>
                <w:rFonts w:cs="Times New Roman"/>
                <w:sz w:val="22"/>
              </w:rPr>
              <w:t>5</w:t>
            </w:r>
            <w:r w:rsidRPr="00642576">
              <w:rPr>
                <w:rFonts w:cs="Times New Roman"/>
                <w:sz w:val="22"/>
              </w:rPr>
              <w:t xml:space="preserve"> min</w:t>
            </w:r>
          </w:p>
        </w:tc>
        <w:tc>
          <w:tcPr>
            <w:tcW w:w="3260" w:type="dxa"/>
          </w:tcPr>
          <w:p w:rsidR="009D758D" w:rsidRPr="00642576" w:rsidRDefault="009D758D" w:rsidP="009D758D">
            <w:pPr>
              <w:rPr>
                <w:rFonts w:cs="Times New Roman"/>
                <w:sz w:val="22"/>
              </w:rPr>
            </w:pPr>
            <w:r w:rsidRPr="00642576">
              <w:rPr>
                <w:rFonts w:cs="Times New Roman"/>
                <w:sz w:val="22"/>
              </w:rPr>
              <w:t xml:space="preserve">Profesorul reia cele mai importante aspecte practice, le prezinta lucrându-le de pe laptopul său și proiectând ecranul. </w:t>
            </w:r>
          </w:p>
          <w:p w:rsidR="009D758D" w:rsidRPr="00642576" w:rsidRDefault="009D758D" w:rsidP="009D758D">
            <w:pPr>
              <w:rPr>
                <w:rFonts w:cs="Times New Roman"/>
                <w:sz w:val="22"/>
              </w:rPr>
            </w:pPr>
            <w:r w:rsidRPr="00642576">
              <w:rPr>
                <w:rFonts w:cs="Times New Roman"/>
                <w:sz w:val="22"/>
              </w:rPr>
              <w:t xml:space="preserve">Pune întrebări despre motivele pentru care sistemul se comportă într-un anumit fel în funcție de acținile întreprinse. </w:t>
            </w:r>
          </w:p>
        </w:tc>
        <w:tc>
          <w:tcPr>
            <w:tcW w:w="2835" w:type="dxa"/>
          </w:tcPr>
          <w:p w:rsidR="009D758D" w:rsidRPr="00642576" w:rsidRDefault="009D758D" w:rsidP="009D758D">
            <w:pPr>
              <w:rPr>
                <w:rFonts w:cs="Times New Roman"/>
                <w:sz w:val="22"/>
              </w:rPr>
            </w:pPr>
            <w:r w:rsidRPr="00642576">
              <w:rPr>
                <w:rFonts w:cs="Times New Roman"/>
                <w:sz w:val="22"/>
              </w:rPr>
              <w:t xml:space="preserve">Observă. </w:t>
            </w:r>
          </w:p>
          <w:p w:rsidR="009D758D" w:rsidRPr="00642576" w:rsidRDefault="009D758D" w:rsidP="009D758D">
            <w:pPr>
              <w:rPr>
                <w:rFonts w:cs="Times New Roman"/>
                <w:sz w:val="22"/>
              </w:rPr>
            </w:pPr>
            <w:r w:rsidRPr="00642576">
              <w:rPr>
                <w:rFonts w:cs="Times New Roman"/>
                <w:sz w:val="22"/>
              </w:rPr>
              <w:t xml:space="preserve">Pun întrebări și răspund la rândul lor. </w:t>
            </w:r>
          </w:p>
        </w:tc>
        <w:tc>
          <w:tcPr>
            <w:tcW w:w="1559" w:type="dxa"/>
          </w:tcPr>
          <w:p w:rsidR="009D758D" w:rsidRPr="00642576" w:rsidRDefault="009D758D" w:rsidP="009D758D">
            <w:pPr>
              <w:rPr>
                <w:rFonts w:cs="Times New Roman"/>
                <w:sz w:val="22"/>
              </w:rPr>
            </w:pPr>
            <w:r w:rsidRPr="00642576">
              <w:rPr>
                <w:rFonts w:cs="Times New Roman"/>
                <w:sz w:val="22"/>
              </w:rPr>
              <w:t xml:space="preserve">Expunere </w:t>
            </w:r>
          </w:p>
          <w:p w:rsidR="009D758D" w:rsidRPr="00642576" w:rsidRDefault="009D758D" w:rsidP="009D758D">
            <w:pPr>
              <w:rPr>
                <w:rFonts w:cs="Times New Roman"/>
                <w:sz w:val="22"/>
              </w:rPr>
            </w:pPr>
            <w:r w:rsidRPr="00642576">
              <w:rPr>
                <w:rFonts w:cs="Times New Roman"/>
                <w:sz w:val="22"/>
              </w:rPr>
              <w:t xml:space="preserve">Prezentare la proiector a unei aplicații practice. </w:t>
            </w:r>
          </w:p>
        </w:tc>
        <w:tc>
          <w:tcPr>
            <w:tcW w:w="1418" w:type="dxa"/>
          </w:tcPr>
          <w:p w:rsidR="009D758D" w:rsidRPr="00642576" w:rsidRDefault="009D758D" w:rsidP="009D758D">
            <w:pPr>
              <w:rPr>
                <w:rFonts w:cs="Times New Roman"/>
                <w:sz w:val="22"/>
              </w:rPr>
            </w:pPr>
            <w:r w:rsidRPr="00642576">
              <w:rPr>
                <w:rFonts w:cs="Times New Roman"/>
                <w:sz w:val="22"/>
              </w:rPr>
              <w:t>Laptop</w:t>
            </w:r>
          </w:p>
          <w:p w:rsidR="009D758D" w:rsidRPr="00642576" w:rsidRDefault="009D758D" w:rsidP="009D758D">
            <w:pPr>
              <w:rPr>
                <w:rFonts w:cs="Times New Roman"/>
                <w:sz w:val="22"/>
              </w:rPr>
            </w:pPr>
            <w:r w:rsidRPr="00642576">
              <w:rPr>
                <w:rFonts w:cs="Times New Roman"/>
                <w:sz w:val="22"/>
              </w:rPr>
              <w:t>Proiector</w:t>
            </w:r>
          </w:p>
        </w:tc>
        <w:tc>
          <w:tcPr>
            <w:tcW w:w="1276" w:type="dxa"/>
          </w:tcPr>
          <w:p w:rsidR="009D758D" w:rsidRPr="00642576" w:rsidRDefault="009D758D" w:rsidP="009D758D">
            <w:pPr>
              <w:rPr>
                <w:rFonts w:cs="Times New Roman"/>
                <w:sz w:val="22"/>
              </w:rPr>
            </w:pPr>
            <w:r w:rsidRPr="00642576">
              <w:rPr>
                <w:rFonts w:cs="Times New Roman"/>
                <w:sz w:val="22"/>
              </w:rPr>
              <w:t xml:space="preserve">Observare curentă. </w:t>
            </w:r>
          </w:p>
        </w:tc>
        <w:tc>
          <w:tcPr>
            <w:tcW w:w="1648" w:type="dxa"/>
          </w:tcPr>
          <w:p w:rsidR="009D758D" w:rsidRPr="00642576" w:rsidRDefault="009D758D" w:rsidP="009D758D">
            <w:pPr>
              <w:rPr>
                <w:rFonts w:cs="Times New Roman"/>
                <w:sz w:val="22"/>
              </w:rPr>
            </w:pPr>
            <w:r w:rsidRPr="00642576">
              <w:rPr>
                <w:rFonts w:cs="Times New Roman"/>
                <w:sz w:val="22"/>
              </w:rPr>
              <w:t xml:space="preserve">Feedback verbal.  </w:t>
            </w:r>
          </w:p>
        </w:tc>
      </w:tr>
      <w:tr w:rsidR="009D758D" w:rsidTr="000E2538">
        <w:trPr>
          <w:trHeight w:val="413"/>
        </w:trPr>
        <w:tc>
          <w:tcPr>
            <w:tcW w:w="1701" w:type="dxa"/>
          </w:tcPr>
          <w:p w:rsidR="009D758D" w:rsidRPr="00642576" w:rsidRDefault="009D758D" w:rsidP="009D758D">
            <w:pPr>
              <w:rPr>
                <w:rFonts w:cs="Times New Roman"/>
                <w:sz w:val="22"/>
              </w:rPr>
            </w:pPr>
            <w:r w:rsidRPr="00642576">
              <w:rPr>
                <w:rFonts w:cs="Times New Roman"/>
                <w:sz w:val="22"/>
              </w:rPr>
              <w:t>8. Asigurarea retenției și transferului</w:t>
            </w:r>
          </w:p>
        </w:tc>
        <w:tc>
          <w:tcPr>
            <w:tcW w:w="851" w:type="dxa"/>
          </w:tcPr>
          <w:p w:rsidR="009D758D" w:rsidRPr="00642576" w:rsidRDefault="009D758D" w:rsidP="009D758D">
            <w:pPr>
              <w:rPr>
                <w:rFonts w:cs="Times New Roman"/>
                <w:sz w:val="22"/>
              </w:rPr>
            </w:pPr>
            <w:r>
              <w:rPr>
                <w:rFonts w:cs="Times New Roman"/>
                <w:sz w:val="22"/>
              </w:rPr>
              <w:t>5</w:t>
            </w:r>
            <w:r w:rsidRPr="00642576">
              <w:rPr>
                <w:rFonts w:cs="Times New Roman"/>
                <w:sz w:val="22"/>
              </w:rPr>
              <w:t xml:space="preserve"> min</w:t>
            </w:r>
          </w:p>
        </w:tc>
        <w:tc>
          <w:tcPr>
            <w:tcW w:w="3260" w:type="dxa"/>
          </w:tcPr>
          <w:p w:rsidR="009D758D" w:rsidRPr="00642576" w:rsidRDefault="009D758D" w:rsidP="009952CD">
            <w:pPr>
              <w:rPr>
                <w:rFonts w:cs="Times New Roman"/>
                <w:sz w:val="22"/>
              </w:rPr>
            </w:pPr>
            <w:r w:rsidRPr="00642576">
              <w:rPr>
                <w:rFonts w:cs="Times New Roman"/>
                <w:sz w:val="22"/>
              </w:rPr>
              <w:t xml:space="preserve">Verifică cum </w:t>
            </w:r>
            <w:r w:rsidR="009952CD">
              <w:rPr>
                <w:rFonts w:cs="Times New Roman"/>
                <w:sz w:val="22"/>
              </w:rPr>
              <w:t>studenții</w:t>
            </w:r>
            <w:r w:rsidRPr="00642576">
              <w:rPr>
                <w:rFonts w:cs="Times New Roman"/>
                <w:sz w:val="22"/>
              </w:rPr>
              <w:t xml:space="preserve"> lucrează și finalizează cerințele. </w:t>
            </w:r>
          </w:p>
        </w:tc>
        <w:tc>
          <w:tcPr>
            <w:tcW w:w="2835" w:type="dxa"/>
          </w:tcPr>
          <w:p w:rsidR="009D758D" w:rsidRPr="00642576" w:rsidRDefault="009952CD" w:rsidP="009D758D">
            <w:pPr>
              <w:rPr>
                <w:rFonts w:cs="Times New Roman"/>
                <w:sz w:val="22"/>
              </w:rPr>
            </w:pPr>
            <w:r>
              <w:rPr>
                <w:rFonts w:cs="Times New Roman"/>
                <w:sz w:val="22"/>
              </w:rPr>
              <w:t>Studenții</w:t>
            </w:r>
            <w:r w:rsidR="009D758D" w:rsidRPr="00642576">
              <w:rPr>
                <w:rFonts w:cs="Times New Roman"/>
                <w:sz w:val="22"/>
              </w:rPr>
              <w:t xml:space="preserve"> reiau și completează exercițiile lucra</w:t>
            </w:r>
            <w:r w:rsidR="009D758D">
              <w:rPr>
                <w:rFonts w:cs="Times New Roman"/>
                <w:sz w:val="22"/>
              </w:rPr>
              <w:t>t</w:t>
            </w:r>
            <w:r w:rsidR="009D758D" w:rsidRPr="00642576">
              <w:rPr>
                <w:rFonts w:cs="Times New Roman"/>
                <w:sz w:val="22"/>
              </w:rPr>
              <w:t xml:space="preserve">e acolo unde sunt lipsuri, în special pe elementele importante </w:t>
            </w:r>
            <w:r w:rsidR="009D758D" w:rsidRPr="00642576">
              <w:rPr>
                <w:rFonts w:cs="Times New Roman"/>
                <w:sz w:val="22"/>
              </w:rPr>
              <w:lastRenderedPageBreak/>
              <w:t>semnalate</w:t>
            </w:r>
            <w:r w:rsidR="009D758D">
              <w:rPr>
                <w:rFonts w:cs="Times New Roman"/>
                <w:sz w:val="22"/>
              </w:rPr>
              <w:t xml:space="preserve"> de profesor</w:t>
            </w:r>
            <w:r w:rsidR="009D758D" w:rsidRPr="00642576">
              <w:rPr>
                <w:rFonts w:cs="Times New Roman"/>
                <w:sz w:val="22"/>
              </w:rPr>
              <w:t xml:space="preserve"> la punctul anterior de fixare a cunoștințelor. </w:t>
            </w:r>
          </w:p>
        </w:tc>
        <w:tc>
          <w:tcPr>
            <w:tcW w:w="1559" w:type="dxa"/>
          </w:tcPr>
          <w:p w:rsidR="009D758D" w:rsidRPr="00642576" w:rsidRDefault="009D758D" w:rsidP="009D758D">
            <w:pPr>
              <w:rPr>
                <w:rFonts w:cs="Times New Roman"/>
                <w:sz w:val="22"/>
              </w:rPr>
            </w:pPr>
            <w:r w:rsidRPr="00642576">
              <w:rPr>
                <w:rFonts w:cs="Times New Roman"/>
                <w:sz w:val="22"/>
              </w:rPr>
              <w:lastRenderedPageBreak/>
              <w:t xml:space="preserve">Vizualizare video, verificare capturi ecran </w:t>
            </w:r>
            <w:r w:rsidRPr="00642576">
              <w:rPr>
                <w:rFonts w:cs="Times New Roman"/>
                <w:sz w:val="22"/>
              </w:rPr>
              <w:lastRenderedPageBreak/>
              <w:t>din manual</w:t>
            </w:r>
            <w:r>
              <w:rPr>
                <w:rFonts w:cs="Times New Roman"/>
                <w:sz w:val="22"/>
              </w:rPr>
              <w:t>, corectare și adăugare în fișierul de lucru</w:t>
            </w:r>
            <w:r w:rsidRPr="00642576">
              <w:rPr>
                <w:rFonts w:cs="Times New Roman"/>
                <w:sz w:val="22"/>
              </w:rPr>
              <w:t xml:space="preserve">. </w:t>
            </w:r>
          </w:p>
        </w:tc>
        <w:tc>
          <w:tcPr>
            <w:tcW w:w="1418" w:type="dxa"/>
          </w:tcPr>
          <w:p w:rsidR="009D758D" w:rsidRPr="00642576" w:rsidRDefault="009D758D" w:rsidP="009D758D">
            <w:pPr>
              <w:rPr>
                <w:rFonts w:cs="Times New Roman"/>
                <w:sz w:val="22"/>
              </w:rPr>
            </w:pPr>
            <w:r w:rsidRPr="00642576">
              <w:rPr>
                <w:rFonts w:cs="Times New Roman"/>
                <w:sz w:val="22"/>
              </w:rPr>
              <w:lastRenderedPageBreak/>
              <w:t>Calculatoare</w:t>
            </w:r>
          </w:p>
        </w:tc>
        <w:tc>
          <w:tcPr>
            <w:tcW w:w="1276" w:type="dxa"/>
          </w:tcPr>
          <w:p w:rsidR="009D758D" w:rsidRPr="00642576" w:rsidRDefault="009D758D" w:rsidP="009952CD">
            <w:pPr>
              <w:rPr>
                <w:rFonts w:cs="Times New Roman"/>
                <w:sz w:val="22"/>
              </w:rPr>
            </w:pPr>
            <w:r w:rsidRPr="00642576">
              <w:rPr>
                <w:rFonts w:cs="Times New Roman"/>
                <w:sz w:val="22"/>
              </w:rPr>
              <w:t xml:space="preserve">Echipe de câte doi </w:t>
            </w:r>
            <w:r w:rsidR="009952CD">
              <w:rPr>
                <w:rFonts w:cs="Times New Roman"/>
                <w:sz w:val="22"/>
              </w:rPr>
              <w:t>studenți</w:t>
            </w:r>
            <w:r w:rsidRPr="00642576">
              <w:rPr>
                <w:rFonts w:cs="Times New Roman"/>
                <w:sz w:val="22"/>
              </w:rPr>
              <w:t xml:space="preserve"> la calculator. </w:t>
            </w:r>
          </w:p>
        </w:tc>
        <w:tc>
          <w:tcPr>
            <w:tcW w:w="1648" w:type="dxa"/>
          </w:tcPr>
          <w:p w:rsidR="009D758D" w:rsidRPr="00642576" w:rsidRDefault="009D758D" w:rsidP="009D758D">
            <w:pPr>
              <w:rPr>
                <w:rFonts w:cs="Times New Roman"/>
                <w:sz w:val="22"/>
              </w:rPr>
            </w:pPr>
            <w:r w:rsidRPr="00642576">
              <w:rPr>
                <w:rFonts w:cs="Times New Roman"/>
                <w:sz w:val="22"/>
              </w:rPr>
              <w:t xml:space="preserve">Feedback verbal. </w:t>
            </w:r>
          </w:p>
        </w:tc>
      </w:tr>
      <w:tr w:rsidR="009D758D" w:rsidTr="000E2538">
        <w:trPr>
          <w:trHeight w:val="413"/>
        </w:trPr>
        <w:tc>
          <w:tcPr>
            <w:tcW w:w="1701" w:type="dxa"/>
          </w:tcPr>
          <w:p w:rsidR="009D758D" w:rsidRPr="00642576" w:rsidRDefault="009D758D" w:rsidP="009D758D">
            <w:pPr>
              <w:rPr>
                <w:rFonts w:cs="Times New Roman"/>
                <w:sz w:val="22"/>
              </w:rPr>
            </w:pPr>
            <w:r w:rsidRPr="00642576">
              <w:rPr>
                <w:rFonts w:cs="Times New Roman"/>
                <w:sz w:val="22"/>
              </w:rPr>
              <w:t>9. Evaluarea activității și recomandări</w:t>
            </w:r>
          </w:p>
        </w:tc>
        <w:tc>
          <w:tcPr>
            <w:tcW w:w="851" w:type="dxa"/>
          </w:tcPr>
          <w:p w:rsidR="009D758D" w:rsidRPr="00642576" w:rsidRDefault="009D758D" w:rsidP="009D758D">
            <w:pPr>
              <w:rPr>
                <w:rFonts w:cs="Times New Roman"/>
                <w:sz w:val="22"/>
              </w:rPr>
            </w:pPr>
            <w:r>
              <w:rPr>
                <w:rFonts w:cs="Times New Roman"/>
                <w:sz w:val="22"/>
              </w:rPr>
              <w:t>5 min</w:t>
            </w:r>
          </w:p>
        </w:tc>
        <w:tc>
          <w:tcPr>
            <w:tcW w:w="3260" w:type="dxa"/>
          </w:tcPr>
          <w:p w:rsidR="009D758D" w:rsidRPr="00642576" w:rsidRDefault="009D758D" w:rsidP="009D758D">
            <w:pPr>
              <w:rPr>
                <w:rFonts w:cs="Times New Roman"/>
                <w:sz w:val="22"/>
              </w:rPr>
            </w:pPr>
            <w:r w:rsidRPr="00642576">
              <w:rPr>
                <w:rFonts w:cs="Times New Roman"/>
                <w:sz w:val="22"/>
              </w:rPr>
              <w:t xml:space="preserve">Se face o recapitulare și discuție a temei anterior lucrate. </w:t>
            </w:r>
          </w:p>
          <w:p w:rsidR="009D758D" w:rsidRPr="00642576" w:rsidRDefault="009D758D" w:rsidP="009D758D">
            <w:pPr>
              <w:rPr>
                <w:rFonts w:cs="Times New Roman"/>
                <w:sz w:val="22"/>
              </w:rPr>
            </w:pPr>
          </w:p>
        </w:tc>
        <w:tc>
          <w:tcPr>
            <w:tcW w:w="2835" w:type="dxa"/>
          </w:tcPr>
          <w:p w:rsidR="009D758D" w:rsidRPr="00642576" w:rsidRDefault="009D758D" w:rsidP="009D758D">
            <w:pPr>
              <w:rPr>
                <w:rFonts w:cs="Times New Roman"/>
                <w:sz w:val="22"/>
              </w:rPr>
            </w:pPr>
            <w:r w:rsidRPr="00642576">
              <w:rPr>
                <w:rFonts w:cs="Times New Roman"/>
                <w:sz w:val="22"/>
              </w:rPr>
              <w:t xml:space="preserve">Participă activ la recapitulare. </w:t>
            </w:r>
          </w:p>
          <w:p w:rsidR="009D758D" w:rsidRPr="00642576" w:rsidRDefault="009D758D" w:rsidP="009D758D">
            <w:pPr>
              <w:rPr>
                <w:rFonts w:cs="Times New Roman"/>
                <w:sz w:val="22"/>
              </w:rPr>
            </w:pPr>
          </w:p>
        </w:tc>
        <w:tc>
          <w:tcPr>
            <w:tcW w:w="1559" w:type="dxa"/>
          </w:tcPr>
          <w:p w:rsidR="009D758D" w:rsidRPr="00642576" w:rsidRDefault="009D758D" w:rsidP="009D758D">
            <w:pPr>
              <w:rPr>
                <w:rFonts w:cs="Times New Roman"/>
                <w:sz w:val="22"/>
              </w:rPr>
            </w:pPr>
            <w:r w:rsidRPr="00642576">
              <w:rPr>
                <w:rFonts w:cs="Times New Roman"/>
                <w:sz w:val="22"/>
              </w:rPr>
              <w:t>Conversație</w:t>
            </w:r>
          </w:p>
        </w:tc>
        <w:tc>
          <w:tcPr>
            <w:tcW w:w="1418" w:type="dxa"/>
          </w:tcPr>
          <w:p w:rsidR="009D758D" w:rsidRPr="00642576" w:rsidRDefault="009D758D" w:rsidP="009D758D">
            <w:pPr>
              <w:rPr>
                <w:rFonts w:cs="Times New Roman"/>
                <w:sz w:val="22"/>
              </w:rPr>
            </w:pPr>
          </w:p>
        </w:tc>
        <w:tc>
          <w:tcPr>
            <w:tcW w:w="1276" w:type="dxa"/>
          </w:tcPr>
          <w:p w:rsidR="009D758D" w:rsidRPr="00642576" w:rsidRDefault="009D758D" w:rsidP="009D758D">
            <w:pPr>
              <w:rPr>
                <w:rFonts w:cs="Times New Roman"/>
                <w:sz w:val="22"/>
              </w:rPr>
            </w:pPr>
            <w:r w:rsidRPr="00642576">
              <w:rPr>
                <w:rFonts w:cs="Times New Roman"/>
                <w:sz w:val="22"/>
              </w:rPr>
              <w:t>Frontal</w:t>
            </w:r>
          </w:p>
        </w:tc>
        <w:tc>
          <w:tcPr>
            <w:tcW w:w="1648" w:type="dxa"/>
          </w:tcPr>
          <w:p w:rsidR="009D758D" w:rsidRPr="00642576" w:rsidRDefault="009D758D" w:rsidP="009D758D">
            <w:pPr>
              <w:rPr>
                <w:rFonts w:cs="Times New Roman"/>
                <w:sz w:val="22"/>
              </w:rPr>
            </w:pPr>
            <w:r w:rsidRPr="00642576">
              <w:rPr>
                <w:rFonts w:cs="Times New Roman"/>
                <w:sz w:val="22"/>
              </w:rPr>
              <w:t>Feedback verbal</w:t>
            </w:r>
          </w:p>
        </w:tc>
      </w:tr>
    </w:tbl>
    <w:p w:rsidR="00665DEA" w:rsidRPr="00AD5590" w:rsidRDefault="00665DEA" w:rsidP="00AD5590">
      <w:pPr>
        <w:spacing w:after="160" w:line="259" w:lineRule="auto"/>
        <w:jc w:val="left"/>
        <w:sectPr w:rsidR="00665DEA" w:rsidRPr="00AD5590" w:rsidSect="00E05DC3">
          <w:pgSz w:w="15840" w:h="12240" w:orient="landscape" w:code="1"/>
          <w:pgMar w:top="1440" w:right="1440" w:bottom="1440" w:left="1440" w:header="720" w:footer="720" w:gutter="0"/>
          <w:cols w:space="720"/>
          <w:titlePg/>
          <w:docGrid w:linePitch="360"/>
        </w:sectPr>
      </w:pPr>
    </w:p>
    <w:p w:rsidR="00665DEA" w:rsidRDefault="00B1038A" w:rsidP="008C5A42">
      <w:pPr>
        <w:rPr>
          <w:b/>
          <w:sz w:val="32"/>
        </w:rPr>
      </w:pPr>
      <w:r>
        <w:rPr>
          <w:b/>
          <w:sz w:val="32"/>
        </w:rPr>
        <w:lastRenderedPageBreak/>
        <w:t xml:space="preserve">2. </w:t>
      </w:r>
      <w:r w:rsidR="00665DEA" w:rsidRPr="00665DEA">
        <w:rPr>
          <w:b/>
          <w:sz w:val="32"/>
        </w:rPr>
        <w:t xml:space="preserve">TEST </w:t>
      </w:r>
      <w:r w:rsidR="009D758D">
        <w:rPr>
          <w:b/>
          <w:sz w:val="32"/>
        </w:rPr>
        <w:t>DOCIMOLOGIC</w:t>
      </w:r>
    </w:p>
    <w:p w:rsidR="008C5A42" w:rsidRDefault="009D758D" w:rsidP="008C5A42">
      <w:pPr>
        <w:jc w:val="right"/>
      </w:pPr>
      <w:r>
        <w:t>Student</w:t>
      </w:r>
      <w:r w:rsidR="008C5A42">
        <w:t>:........................................</w:t>
      </w:r>
    </w:p>
    <w:p w:rsidR="00F11A8D" w:rsidRPr="008C5A42" w:rsidRDefault="009D758D" w:rsidP="008C5A42">
      <w:pPr>
        <w:jc w:val="right"/>
      </w:pPr>
      <w:r>
        <w:t>Grupa/Serie</w:t>
      </w:r>
      <w:r w:rsidR="00F11A8D">
        <w:t>:..................</w:t>
      </w:r>
    </w:p>
    <w:p w:rsidR="008C5A42" w:rsidRPr="006A50D4" w:rsidRDefault="008C5A42" w:rsidP="008C5A42">
      <w:pPr>
        <w:rPr>
          <w:b/>
          <w:sz w:val="32"/>
        </w:rPr>
      </w:pPr>
    </w:p>
    <w:p w:rsidR="00D04C73" w:rsidRPr="008C5A42" w:rsidRDefault="00665DEA" w:rsidP="00D04C73">
      <w:pPr>
        <w:jc w:val="center"/>
        <w:rPr>
          <w:sz w:val="28"/>
        </w:rPr>
      </w:pPr>
      <w:r w:rsidRPr="008C5A42">
        <w:rPr>
          <w:sz w:val="28"/>
        </w:rPr>
        <w:t>Disciplin</w:t>
      </w:r>
      <w:r w:rsidRPr="008C5A42">
        <w:rPr>
          <w:sz w:val="28"/>
          <w:lang w:val="en-US"/>
        </w:rPr>
        <w:t xml:space="preserve">a: </w:t>
      </w:r>
      <w:r w:rsidR="009D758D">
        <w:rPr>
          <w:sz w:val="28"/>
        </w:rPr>
        <w:t>TIA (Tehnologii informaționale pentru Afaceri)</w:t>
      </w:r>
    </w:p>
    <w:p w:rsidR="00665DEA" w:rsidRDefault="009C59CB" w:rsidP="00665DEA">
      <w:pPr>
        <w:jc w:val="center"/>
      </w:pPr>
      <w:r>
        <w:t>Microsoft Word</w:t>
      </w:r>
    </w:p>
    <w:p w:rsidR="00665DEA" w:rsidRDefault="00665DEA" w:rsidP="006A50D4"/>
    <w:p w:rsidR="00665DEA" w:rsidRDefault="00665DEA" w:rsidP="00665DEA">
      <w:r>
        <w:t xml:space="preserve">Timpul alocat este de </w:t>
      </w:r>
      <w:r w:rsidR="000671D4">
        <w:t>30</w:t>
      </w:r>
      <w:r>
        <w:t xml:space="preserve"> minute. </w:t>
      </w:r>
    </w:p>
    <w:p w:rsidR="00665DEA" w:rsidRDefault="00665DEA" w:rsidP="00665DEA">
      <w:r>
        <w:t xml:space="preserve">Se acordă  1 punct din  oficiu. </w:t>
      </w:r>
    </w:p>
    <w:p w:rsidR="006A50D4" w:rsidRDefault="006A50D4" w:rsidP="00665DEA"/>
    <w:p w:rsidR="006A50D4" w:rsidRPr="00915BDB" w:rsidRDefault="006A50D4" w:rsidP="00665DEA">
      <w:pPr>
        <w:rPr>
          <w:b/>
        </w:rPr>
      </w:pPr>
      <w:r w:rsidRPr="00915BDB">
        <w:rPr>
          <w:b/>
        </w:rPr>
        <w:t>Subiectul 1. Alegeți răspunsul cor</w:t>
      </w:r>
      <w:r w:rsidR="00392125" w:rsidRPr="00915BDB">
        <w:rPr>
          <w:b/>
        </w:rPr>
        <w:t xml:space="preserve">ect.                                                                                                 </w:t>
      </w:r>
      <w:r w:rsidR="004828E5" w:rsidRPr="00915BDB">
        <w:rPr>
          <w:b/>
        </w:rPr>
        <w:t xml:space="preserve">           1</w:t>
      </w:r>
      <w:r w:rsidR="00392125" w:rsidRPr="00915BDB">
        <w:rPr>
          <w:b/>
        </w:rPr>
        <w:t>p</w:t>
      </w:r>
    </w:p>
    <w:p w:rsidR="006A50D4" w:rsidRPr="00915BDB" w:rsidRDefault="006A50D4" w:rsidP="00915BDB">
      <w:pPr>
        <w:ind w:firstLine="720"/>
        <w:rPr>
          <w:i/>
        </w:rPr>
      </w:pPr>
      <w:r w:rsidRPr="00915BDB">
        <w:rPr>
          <w:i/>
        </w:rPr>
        <w:t xml:space="preserve">1.  Microsoft </w:t>
      </w:r>
      <w:r w:rsidR="00AD5590">
        <w:rPr>
          <w:i/>
        </w:rPr>
        <w:t>Word</w:t>
      </w:r>
      <w:r w:rsidRPr="00915BDB">
        <w:rPr>
          <w:i/>
        </w:rPr>
        <w:t xml:space="preserve"> este:</w:t>
      </w:r>
    </w:p>
    <w:p w:rsidR="006A50D4" w:rsidRDefault="006A50D4" w:rsidP="00665DEA">
      <w:r>
        <w:t>a) Un procesor de text;</w:t>
      </w:r>
    </w:p>
    <w:p w:rsidR="006A50D4" w:rsidRDefault="006A50D4" w:rsidP="00665DEA">
      <w:r>
        <w:t>b) Un limbaj de programare;</w:t>
      </w:r>
    </w:p>
    <w:p w:rsidR="006A50D4" w:rsidRDefault="006A50D4" w:rsidP="00665DEA">
      <w:r>
        <w:t>c) Un sistem de calcul tabelar;</w:t>
      </w:r>
    </w:p>
    <w:p w:rsidR="006A50D4" w:rsidRDefault="006A50D4" w:rsidP="00665DEA">
      <w:r>
        <w:t>d) Un motor de căutare;</w:t>
      </w:r>
    </w:p>
    <w:p w:rsidR="006A50D4" w:rsidRPr="00915BDB" w:rsidRDefault="006A50D4" w:rsidP="00915BDB">
      <w:pPr>
        <w:ind w:firstLine="720"/>
        <w:rPr>
          <w:i/>
        </w:rPr>
      </w:pPr>
      <w:r w:rsidRPr="00915BDB">
        <w:rPr>
          <w:i/>
        </w:rPr>
        <w:t xml:space="preserve">2. </w:t>
      </w:r>
      <w:r w:rsidR="00AD5590">
        <w:rPr>
          <w:i/>
        </w:rPr>
        <w:t>O modalitate eficientă de a afla numărul de cuvinte din document este</w:t>
      </w:r>
      <w:r w:rsidRPr="00915BDB">
        <w:rPr>
          <w:i/>
        </w:rPr>
        <w:t>:</w:t>
      </w:r>
    </w:p>
    <w:p w:rsidR="006A50D4" w:rsidRDefault="006A50D4" w:rsidP="006A50D4">
      <w:r>
        <w:t xml:space="preserve">a) </w:t>
      </w:r>
      <w:r w:rsidR="00AD5590">
        <w:t>Numărarea lor manuală</w:t>
      </w:r>
      <w:r>
        <w:t>;</w:t>
      </w:r>
    </w:p>
    <w:p w:rsidR="006A50D4" w:rsidRDefault="00AD5590" w:rsidP="006A50D4">
      <w:r>
        <w:t>b) Nu se poate număra câte cuvinte sunt într-un document;</w:t>
      </w:r>
    </w:p>
    <w:p w:rsidR="006A50D4" w:rsidRDefault="006A50D4" w:rsidP="006A50D4">
      <w:r>
        <w:t xml:space="preserve">c) </w:t>
      </w:r>
      <w:r w:rsidR="00AD5590">
        <w:t>Numărul este prezent pe linia albastră din stânga jos a documentului</w:t>
      </w:r>
      <w:r>
        <w:t>;</w:t>
      </w:r>
    </w:p>
    <w:p w:rsidR="006A50D4" w:rsidRDefault="006A50D4" w:rsidP="006A50D4">
      <w:r>
        <w:t xml:space="preserve">d) </w:t>
      </w:r>
      <w:r w:rsidR="00AD5590">
        <w:t>Numărul este disponibil în meniul Referințe/Note de subsol</w:t>
      </w:r>
      <w:r>
        <w:t>;</w:t>
      </w:r>
    </w:p>
    <w:p w:rsidR="006A50D4" w:rsidRPr="00915BDB" w:rsidRDefault="006A50D4" w:rsidP="00915BDB">
      <w:pPr>
        <w:ind w:firstLine="720"/>
        <w:rPr>
          <w:i/>
        </w:rPr>
      </w:pPr>
      <w:r w:rsidRPr="00915BDB">
        <w:rPr>
          <w:i/>
        </w:rPr>
        <w:t xml:space="preserve">3.   </w:t>
      </w:r>
      <w:r w:rsidR="00AD5590">
        <w:rPr>
          <w:i/>
        </w:rPr>
        <w:t>Salvarea unui document nou se face din fila</w:t>
      </w:r>
      <w:r w:rsidRPr="00915BDB">
        <w:rPr>
          <w:i/>
        </w:rPr>
        <w:t>:</w:t>
      </w:r>
    </w:p>
    <w:p w:rsidR="006A50D4" w:rsidRDefault="006A50D4" w:rsidP="006A50D4">
      <w:r>
        <w:t xml:space="preserve">a) </w:t>
      </w:r>
      <w:r w:rsidR="00AD5590">
        <w:t>Fișier</w:t>
      </w:r>
      <w:r>
        <w:t>;</w:t>
      </w:r>
    </w:p>
    <w:p w:rsidR="006A50D4" w:rsidRDefault="006A50D4" w:rsidP="006A50D4">
      <w:r>
        <w:t xml:space="preserve">b) </w:t>
      </w:r>
      <w:r w:rsidR="00AD5590">
        <w:t>Aspect pagină</w:t>
      </w:r>
      <w:r>
        <w:t>;</w:t>
      </w:r>
    </w:p>
    <w:p w:rsidR="006A50D4" w:rsidRDefault="006A50D4" w:rsidP="006A50D4">
      <w:r>
        <w:t xml:space="preserve">c) </w:t>
      </w:r>
      <w:r w:rsidR="00AD5590">
        <w:t>Corespondență</w:t>
      </w:r>
      <w:r>
        <w:t>;</w:t>
      </w:r>
    </w:p>
    <w:p w:rsidR="006A50D4" w:rsidRDefault="006A50D4" w:rsidP="006A50D4">
      <w:r>
        <w:t xml:space="preserve">d) </w:t>
      </w:r>
      <w:r w:rsidR="00AD5590">
        <w:t>Revizuire</w:t>
      </w:r>
      <w:r>
        <w:t>;</w:t>
      </w:r>
    </w:p>
    <w:p w:rsidR="00392125" w:rsidRDefault="00392125" w:rsidP="006A50D4"/>
    <w:p w:rsidR="00392125" w:rsidRPr="00915BDB" w:rsidRDefault="00392125" w:rsidP="00F11A8D">
      <w:pPr>
        <w:jc w:val="left"/>
        <w:rPr>
          <w:b/>
        </w:rPr>
      </w:pPr>
      <w:r w:rsidRPr="00915BDB">
        <w:rPr>
          <w:b/>
        </w:rPr>
        <w:t xml:space="preserve">Subiectul 2.  Stabiliți dacă enunțurile de mai jos sunt adevărate(A) sau false(F).         </w:t>
      </w:r>
      <w:r w:rsidR="00F11A8D">
        <w:rPr>
          <w:b/>
        </w:rPr>
        <w:t xml:space="preserve">   </w:t>
      </w:r>
      <w:r w:rsidRPr="00915BDB">
        <w:rPr>
          <w:b/>
        </w:rPr>
        <w:t xml:space="preserve">    </w:t>
      </w:r>
      <w:r w:rsidR="00F11A8D">
        <w:rPr>
          <w:b/>
        </w:rPr>
        <w:t>2p</w:t>
      </w:r>
      <w:r w:rsidRPr="00915BDB">
        <w:rPr>
          <w:b/>
        </w:rPr>
        <w:t xml:space="preserve">                  </w:t>
      </w:r>
    </w:p>
    <w:p w:rsidR="00392125" w:rsidRDefault="00392125" w:rsidP="006A50D4">
      <w:r>
        <w:t xml:space="preserve">a) Estensia unui fișier </w:t>
      </w:r>
      <w:r w:rsidR="00AD5590">
        <w:t>Word</w:t>
      </w:r>
      <w:r>
        <w:t xml:space="preserve"> este .</w:t>
      </w:r>
      <w:r w:rsidR="00AD5590">
        <w:t>doc</w:t>
      </w:r>
    </w:p>
    <w:p w:rsidR="00392125" w:rsidRDefault="00392125" w:rsidP="006A50D4">
      <w:r>
        <w:t xml:space="preserve">b) </w:t>
      </w:r>
      <w:r w:rsidR="00AD5590">
        <w:t xml:space="preserve">Un document Word poate fi creat doar folosind tastatura. </w:t>
      </w:r>
      <w:r>
        <w:t xml:space="preserve"> </w:t>
      </w:r>
    </w:p>
    <w:p w:rsidR="00392125" w:rsidRDefault="00392125" w:rsidP="006A50D4">
      <w:r>
        <w:lastRenderedPageBreak/>
        <w:t xml:space="preserve">c) </w:t>
      </w:r>
      <w:r w:rsidR="00AD5590">
        <w:t xml:space="preserve">Singura posibilitate de a modifica Zoom-ul este din fila Vizualizare. </w:t>
      </w:r>
    </w:p>
    <w:p w:rsidR="00392125" w:rsidRDefault="00392125" w:rsidP="006A50D4">
      <w:r>
        <w:t xml:space="preserve">d) </w:t>
      </w:r>
      <w:r w:rsidR="00EA0D53">
        <w:t xml:space="preserve">Din fila Aspect </w:t>
      </w:r>
      <w:r w:rsidR="00F11A8D">
        <w:t xml:space="preserve">putem modifica mărimea paginii. </w:t>
      </w:r>
    </w:p>
    <w:p w:rsidR="00F11A8D" w:rsidRDefault="00F11A8D" w:rsidP="006A50D4">
      <w:pPr>
        <w:rPr>
          <w:b/>
        </w:rPr>
      </w:pPr>
    </w:p>
    <w:p w:rsidR="00F11A8D" w:rsidRPr="00915BDB" w:rsidRDefault="00F11A8D" w:rsidP="00F11A8D">
      <w:pPr>
        <w:rPr>
          <w:b/>
        </w:rPr>
      </w:pPr>
      <w:r w:rsidRPr="00915BDB">
        <w:rPr>
          <w:b/>
        </w:rPr>
        <w:t>Subiectul 3.                                                                                                                                  2p</w:t>
      </w:r>
    </w:p>
    <w:p w:rsidR="00F11A8D" w:rsidRDefault="00F11A8D" w:rsidP="00F11A8D">
      <w:r>
        <w:t xml:space="preserve">A. Enumerați trei opțiuni din fila Fișier. </w:t>
      </w:r>
    </w:p>
    <w:p w:rsidR="00F11A8D" w:rsidRDefault="00F11A8D" w:rsidP="00F11A8D">
      <w:r>
        <w:t xml:space="preserve">B. Ce se întâmplă dacă apăsăm Ctrl+F1 în Microsoft Word.  </w:t>
      </w:r>
    </w:p>
    <w:p w:rsidR="00F11A8D" w:rsidRDefault="00F11A8D" w:rsidP="00F11A8D"/>
    <w:p w:rsidR="00F11A8D" w:rsidRPr="00915BDB" w:rsidRDefault="00F11A8D" w:rsidP="00F11A8D">
      <w:pPr>
        <w:rPr>
          <w:b/>
        </w:rPr>
      </w:pPr>
      <w:r w:rsidRPr="00915BDB">
        <w:rPr>
          <w:b/>
        </w:rPr>
        <w:t>Subiectul 4. Proba practică individuală la calculator.                                                                 4p</w:t>
      </w:r>
    </w:p>
    <w:p w:rsidR="00F11A8D" w:rsidRDefault="00F11A8D" w:rsidP="00F11A8D">
      <w:r>
        <w:t>Dispuneţi de un document Microsoft Word (în fişierul ProbaPractica1.DOC la adresa D:/testareTI</w:t>
      </w:r>
      <w:r w:rsidR="009D758D">
        <w:t>A</w:t>
      </w:r>
      <w:r>
        <w:t xml:space="preserve">/documente). </w:t>
      </w:r>
    </w:p>
    <w:p w:rsidR="00F11A8D" w:rsidRDefault="00F11A8D" w:rsidP="00F11A8D">
      <w:r>
        <w:t>• Modificați formatul paginii să fie format A4. Faceți pagina 4 din document în format Peisaj (Landscape).</w:t>
      </w:r>
    </w:p>
    <w:p w:rsidR="00F11A8D" w:rsidRDefault="00F11A8D" w:rsidP="00F11A8D">
      <w:r>
        <w:t xml:space="preserve">• Setați marginile paginii astfel: sus-jos la 2 cm, stânga-dreapta la 3 cm. </w:t>
      </w:r>
    </w:p>
    <w:p w:rsidR="00F11A8D" w:rsidRDefault="00F11A8D" w:rsidP="00F11A8D">
      <w:r>
        <w:t xml:space="preserve">• Înlocuiți peste tot în text cuvântul </w:t>
      </w:r>
      <w:r w:rsidR="00CB496C">
        <w:t xml:space="preserve">Mere cu cuvântul Pere. </w:t>
      </w:r>
      <w:r>
        <w:t xml:space="preserve"> </w:t>
      </w:r>
    </w:p>
    <w:p w:rsidR="00F11A8D" w:rsidRPr="00F11A8D" w:rsidRDefault="00F11A8D" w:rsidP="006A50D4">
      <w:pPr>
        <w:sectPr w:rsidR="00F11A8D" w:rsidRPr="00F11A8D" w:rsidSect="00665DEA">
          <w:pgSz w:w="12240" w:h="15840" w:code="1"/>
          <w:pgMar w:top="1440" w:right="1440" w:bottom="1440" w:left="1440" w:header="720" w:footer="720" w:gutter="0"/>
          <w:cols w:space="720"/>
          <w:titlePg/>
          <w:docGrid w:linePitch="360"/>
        </w:sectPr>
      </w:pPr>
      <w:r>
        <w:t>• Modificați fontul de pe ultima pagină în Arial</w:t>
      </w:r>
      <w:r w:rsidR="00BA431D">
        <w:t xml:space="preserve">  mărime  14 aliniat stânga. </w:t>
      </w:r>
    </w:p>
    <w:p w:rsidR="004828E5" w:rsidRDefault="004828E5" w:rsidP="00392125"/>
    <w:p w:rsidR="004828E5" w:rsidRDefault="004828E5" w:rsidP="00392125">
      <w:pPr>
        <w:rPr>
          <w:b/>
        </w:rPr>
      </w:pPr>
      <w:r w:rsidRPr="004828E5">
        <w:rPr>
          <w:b/>
        </w:rPr>
        <w:t>BAREM DE CORECTARE</w:t>
      </w:r>
    </w:p>
    <w:p w:rsidR="004828E5" w:rsidRDefault="004828E5" w:rsidP="00392125">
      <w:r>
        <w:t>S1. (1 punct, 0.33 per item)</w:t>
      </w:r>
    </w:p>
    <w:p w:rsidR="004828E5" w:rsidRDefault="004828E5" w:rsidP="00392125">
      <w:r>
        <w:t>1.</w:t>
      </w:r>
      <w:r w:rsidR="00AD5590">
        <w:t>A</w:t>
      </w:r>
      <w:r>
        <w:t>, 2.</w:t>
      </w:r>
      <w:r w:rsidR="00AD5590">
        <w:t>C</w:t>
      </w:r>
      <w:r>
        <w:t>, 3.</w:t>
      </w:r>
      <w:r w:rsidR="00AD5590">
        <w:t>A</w:t>
      </w:r>
    </w:p>
    <w:p w:rsidR="004828E5" w:rsidRDefault="004828E5" w:rsidP="00392125">
      <w:r>
        <w:t>S2. (2 puncte, 0.5 per item)</w:t>
      </w:r>
    </w:p>
    <w:p w:rsidR="004828E5" w:rsidRDefault="004828E5" w:rsidP="00392125">
      <w:r>
        <w:t xml:space="preserve">Adevarat: </w:t>
      </w:r>
      <w:r w:rsidR="00EA0D53">
        <w:t>A, B, D</w:t>
      </w:r>
      <w:r>
        <w:t xml:space="preserve">. </w:t>
      </w:r>
    </w:p>
    <w:p w:rsidR="004828E5" w:rsidRDefault="004828E5" w:rsidP="00392125">
      <w:r>
        <w:t xml:space="preserve">Fals: </w:t>
      </w:r>
      <w:r w:rsidR="00EA0D53">
        <w:t>C</w:t>
      </w:r>
      <w:r>
        <w:t>.</w:t>
      </w:r>
    </w:p>
    <w:p w:rsidR="004828E5" w:rsidRDefault="004828E5" w:rsidP="00392125">
      <w:r>
        <w:t>S3. (2 puncte, 1 per item)</w:t>
      </w:r>
    </w:p>
    <w:p w:rsidR="004828E5" w:rsidRDefault="004828E5" w:rsidP="00392125">
      <w:r>
        <w:t xml:space="preserve">A) </w:t>
      </w:r>
      <w:r w:rsidR="00110AB2">
        <w:t>Salvare, printare, export, distribuire, opțiuni</w:t>
      </w:r>
      <w:r>
        <w:t>. (Se acordă 0.</w:t>
      </w:r>
      <w:r w:rsidR="00110AB2">
        <w:t>33</w:t>
      </w:r>
      <w:r>
        <w:t xml:space="preserve"> per item scris</w:t>
      </w:r>
      <w:r w:rsidR="00110AB2">
        <w:t>, 1 punct</w:t>
      </w:r>
      <w:r>
        <w:t>)</w:t>
      </w:r>
    </w:p>
    <w:p w:rsidR="004828E5" w:rsidRDefault="004828E5" w:rsidP="004828E5">
      <w:r>
        <w:t xml:space="preserve">B) </w:t>
      </w:r>
      <w:r w:rsidR="00110AB2">
        <w:t>Apare sau dispare banda de opțiuni</w:t>
      </w:r>
      <w:r>
        <w:t xml:space="preserve"> (Sau echivalent, 1 punct)</w:t>
      </w:r>
    </w:p>
    <w:p w:rsidR="004828E5" w:rsidRDefault="004828E5" w:rsidP="004828E5">
      <w:r>
        <w:t>S4. Proba practică la calculator. Se verifică vizual fișierul prezentat de student la final.   (4p)</w:t>
      </w:r>
    </w:p>
    <w:p w:rsidR="004828E5" w:rsidRDefault="00372EAD" w:rsidP="004828E5">
      <w:pPr>
        <w:pStyle w:val="ListParagraph"/>
        <w:numPr>
          <w:ilvl w:val="0"/>
          <w:numId w:val="1"/>
        </w:numPr>
      </w:pPr>
      <w:r>
        <w:t>Paginile sunt A4, pagina 4 este peisaj</w:t>
      </w:r>
      <w:r w:rsidR="004828E5">
        <w:t xml:space="preserve"> (1p);</w:t>
      </w:r>
    </w:p>
    <w:p w:rsidR="004828E5" w:rsidRDefault="00372EAD" w:rsidP="004828E5">
      <w:pPr>
        <w:pStyle w:val="ListParagraph"/>
        <w:numPr>
          <w:ilvl w:val="0"/>
          <w:numId w:val="1"/>
        </w:numPr>
      </w:pPr>
      <w:r>
        <w:t>Marginile sunt setate la 2 și 3 cm</w:t>
      </w:r>
      <w:r w:rsidR="004828E5">
        <w:t xml:space="preserve"> (1p, se acordă 0.5 pentru rezolvare parți</w:t>
      </w:r>
      <w:r>
        <w:t>a</w:t>
      </w:r>
      <w:r w:rsidR="004828E5">
        <w:t>lă);</w:t>
      </w:r>
    </w:p>
    <w:p w:rsidR="004828E5" w:rsidRDefault="00372EAD" w:rsidP="004828E5">
      <w:pPr>
        <w:pStyle w:val="ListParagraph"/>
        <w:numPr>
          <w:ilvl w:val="0"/>
          <w:numId w:val="1"/>
        </w:numPr>
      </w:pPr>
      <w:r>
        <w:t>Cuvântul a fost înlocuit</w:t>
      </w:r>
      <w:r w:rsidR="004828E5">
        <w:t xml:space="preserve"> (1p, totul sau nimic);</w:t>
      </w:r>
    </w:p>
    <w:p w:rsidR="004828E5" w:rsidRDefault="00372EAD" w:rsidP="004828E5">
      <w:pPr>
        <w:pStyle w:val="ListParagraph"/>
        <w:numPr>
          <w:ilvl w:val="0"/>
          <w:numId w:val="1"/>
        </w:numPr>
      </w:pPr>
      <w:r>
        <w:t>Fontul de pe ultima pagină este modificat</w:t>
      </w:r>
      <w:r w:rsidR="004828E5">
        <w:t xml:space="preserve"> (1p, totul sau nimic). </w:t>
      </w:r>
    </w:p>
    <w:p w:rsidR="004828E5" w:rsidRDefault="004828E5" w:rsidP="004828E5"/>
    <w:p w:rsidR="004828E5" w:rsidRDefault="004828E5" w:rsidP="004828E5">
      <w:r>
        <w:t>TOTAL 9p + 1p oficiu = 10p</w:t>
      </w:r>
    </w:p>
    <w:p w:rsidR="004828E5" w:rsidRDefault="004828E5" w:rsidP="004828E5"/>
    <w:p w:rsidR="004828E5" w:rsidRPr="00763103" w:rsidRDefault="004828E5" w:rsidP="004828E5">
      <w:pPr>
        <w:rPr>
          <w:b/>
        </w:rPr>
      </w:pPr>
      <w:r w:rsidRPr="00763103">
        <w:rPr>
          <w:b/>
        </w:rPr>
        <w:t>Tipuri de itemi utilizati</w:t>
      </w:r>
    </w:p>
    <w:p w:rsidR="004828E5" w:rsidRDefault="004828E5" w:rsidP="004828E5">
      <w:r>
        <w:t>S1. Itemi cu alegere multiplă (obiectiv)</w:t>
      </w:r>
    </w:p>
    <w:p w:rsidR="004828E5" w:rsidRDefault="004828E5" w:rsidP="004828E5">
      <w:r>
        <w:t>S2. Itemi cu alegere duală (obiectiv)</w:t>
      </w:r>
    </w:p>
    <w:p w:rsidR="004828E5" w:rsidRDefault="004828E5" w:rsidP="004828E5">
      <w:r>
        <w:t xml:space="preserve">S3. </w:t>
      </w:r>
      <w:r w:rsidR="00DB186C">
        <w:t>Itemi cu răspuns scurt (semiobiectiv)</w:t>
      </w:r>
    </w:p>
    <w:p w:rsidR="00DB186C" w:rsidRDefault="00DB186C" w:rsidP="004828E5">
      <w:r>
        <w:t>S3. Itemi de tip rezolvare problemă (subiectiv, practic)</w:t>
      </w:r>
    </w:p>
    <w:p w:rsidR="004828E5" w:rsidRDefault="004828E5" w:rsidP="004828E5"/>
    <w:p w:rsidR="004828E5" w:rsidRDefault="004828E5" w:rsidP="004828E5"/>
    <w:p w:rsidR="004828E5" w:rsidRDefault="004828E5" w:rsidP="00392125"/>
    <w:p w:rsidR="001E010D" w:rsidRDefault="001E010D" w:rsidP="00392125"/>
    <w:p w:rsidR="001E010D" w:rsidRDefault="001E010D" w:rsidP="00392125"/>
    <w:p w:rsidR="001E010D" w:rsidRDefault="001E010D" w:rsidP="00392125"/>
    <w:p w:rsidR="001E010D" w:rsidRDefault="001E010D" w:rsidP="00392125"/>
    <w:p w:rsidR="001E010D" w:rsidRDefault="001E010D" w:rsidP="00392125"/>
    <w:p w:rsidR="001E010D" w:rsidRDefault="001E010D" w:rsidP="00392125">
      <w:pPr>
        <w:rPr>
          <w:b/>
        </w:rPr>
      </w:pPr>
      <w:r w:rsidRPr="006E7740">
        <w:rPr>
          <w:b/>
        </w:rPr>
        <w:lastRenderedPageBreak/>
        <w:t xml:space="preserve">3. </w:t>
      </w:r>
      <w:r w:rsidR="009D758D" w:rsidRPr="009D758D">
        <w:rPr>
          <w:b/>
        </w:rPr>
        <w:t>Explicați, utilizând exemple, aplicarea unei metode moderne de predare, la disciplina de specialitate, pentru nivelul învăţământului liceal sau universitar.</w:t>
      </w:r>
    </w:p>
    <w:p w:rsidR="00C53545" w:rsidRDefault="00C53545" w:rsidP="00392125">
      <w:pPr>
        <w:rPr>
          <w:b/>
        </w:rPr>
      </w:pPr>
    </w:p>
    <w:p w:rsidR="009A5D8F" w:rsidRDefault="009A5D8F" w:rsidP="009A5D8F">
      <w:pPr>
        <w:ind w:firstLine="720"/>
        <w:rPr>
          <w:szCs w:val="24"/>
        </w:rPr>
      </w:pPr>
      <w:r>
        <w:rPr>
          <w:szCs w:val="24"/>
        </w:rPr>
        <w:t>Disciplinele predate de mine studenților de anul 1 de la FEAA  sunt numite ”Tehnologii Informaționale pentru Afaceri” (TIA) și ”Instrumente Software pentru Afaceri” (ISA). Eu predau partea aplicativă a acestor discipline în laboratoarele de informatică ale facultății. TIA este un obiect relativ simplu la partea practică, presupune utilizarea la un nivel mediu spre avansat a Microsoft Office Word, Powerpoint, One Note și Publisher. ISA este un obiect mai dificil la partea practică și presupune utilizarea Microsoft Excel, Microsoft Access și utilizarea de cod SQL (limbal structurat de baze de date) în Access</w:t>
      </w:r>
      <w:r>
        <w:rPr>
          <w:rStyle w:val="FootnoteReference"/>
          <w:szCs w:val="24"/>
        </w:rPr>
        <w:footnoteReference w:id="2"/>
      </w:r>
      <w:r>
        <w:rPr>
          <w:szCs w:val="24"/>
        </w:rPr>
        <w:t xml:space="preserve">. </w:t>
      </w:r>
    </w:p>
    <w:p w:rsidR="00196AE5" w:rsidRDefault="00196AE5" w:rsidP="009A5D8F">
      <w:pPr>
        <w:ind w:firstLine="720"/>
        <w:rPr>
          <w:szCs w:val="24"/>
        </w:rPr>
      </w:pPr>
      <w:r>
        <w:rPr>
          <w:szCs w:val="24"/>
        </w:rPr>
        <w:t xml:space="preserve">Metoda modernă de predare utilizată la laboratoare este predarea folosind în principal materiale video ca suport de laborator. </w:t>
      </w:r>
      <w:bookmarkStart w:id="0" w:name="_GoBack"/>
      <w:bookmarkEnd w:id="0"/>
    </w:p>
    <w:p w:rsidR="009A5D8F" w:rsidRDefault="009A5D8F" w:rsidP="009A5D8F">
      <w:pPr>
        <w:ind w:firstLine="720"/>
        <w:rPr>
          <w:szCs w:val="24"/>
        </w:rPr>
      </w:pPr>
      <w:r>
        <w:rPr>
          <w:szCs w:val="24"/>
        </w:rPr>
        <w:t>Pentru desfășurarea acestor seminarii folosim calculatoare la care stau câte doi studenti și un proiector la care este conectat laptopul meu și la care prezint anumite aspecte mai complicate în mod direct. Materialele puse la dispoziția studenților sunt specifice E-learning, sunt materiale preponderent de tip video disponibile în portalul studenților și pe Youtube pe canalul unui profesor. Există și o serie de materiale de tip text. Pentru fiecare seminar s-au filmat un număr de 15-20 de videoclipuri de 1-3 minute pe care stundenții le urmăresc în mod asistat la seminar. Acestea acoperă spre 90% din materie, profesorul oferind informații pe parcusul vizualizării și eventual demonstrând direct anumite aspecte care nu sunt surprinse în video. Acest sistem vine cu o serie de avantaje majore pentru noi:</w:t>
      </w:r>
    </w:p>
    <w:p w:rsidR="009A5D8F" w:rsidRPr="00B61658" w:rsidRDefault="009A5D8F" w:rsidP="009A5D8F">
      <w:pPr>
        <w:pStyle w:val="ListParagraph"/>
        <w:numPr>
          <w:ilvl w:val="0"/>
          <w:numId w:val="5"/>
        </w:numPr>
        <w:rPr>
          <w:szCs w:val="24"/>
        </w:rPr>
      </w:pPr>
      <w:r w:rsidRPr="00B61658">
        <w:rPr>
          <w:szCs w:val="24"/>
        </w:rPr>
        <w:t>Dat fiind numărul mare de ore, profesorul de seminar nu stă să facă aceleași operațiuni repetitive la calculator la fiecare oră, ele sunt deja filmate, profesorul contribuie de la laptor cu proiector la cazurile mai dificile și în rest oferă explicații verbale sau asistă direct la calculatorul studenților;</w:t>
      </w:r>
    </w:p>
    <w:p w:rsidR="009A5D8F" w:rsidRDefault="009A5D8F" w:rsidP="009A5D8F">
      <w:pPr>
        <w:pStyle w:val="ListParagraph"/>
        <w:numPr>
          <w:ilvl w:val="0"/>
          <w:numId w:val="5"/>
        </w:numPr>
        <w:rPr>
          <w:szCs w:val="24"/>
        </w:rPr>
      </w:pPr>
      <w:r>
        <w:rPr>
          <w:szCs w:val="24"/>
        </w:rPr>
        <w:t>Explicațiile sunt mai ușor de dat pe baza unui material video, studenții înțeleg mai repede ce este transmis;</w:t>
      </w:r>
    </w:p>
    <w:p w:rsidR="009A5D8F" w:rsidRDefault="009A5D8F" w:rsidP="009A5D8F">
      <w:pPr>
        <w:pStyle w:val="ListParagraph"/>
        <w:numPr>
          <w:ilvl w:val="0"/>
          <w:numId w:val="5"/>
        </w:numPr>
        <w:rPr>
          <w:szCs w:val="24"/>
        </w:rPr>
      </w:pPr>
      <w:r>
        <w:rPr>
          <w:szCs w:val="24"/>
        </w:rPr>
        <w:t>Studenții pot accesa aceste videoclipuri oricând doresc, atât din FEAA cât și de acasă, lucru care ajută la recapitulare sau recuperarea unui seminar;</w:t>
      </w:r>
    </w:p>
    <w:p w:rsidR="009A5D8F" w:rsidRDefault="009A5D8F" w:rsidP="009A5D8F">
      <w:pPr>
        <w:pStyle w:val="ListParagraph"/>
        <w:numPr>
          <w:ilvl w:val="0"/>
          <w:numId w:val="5"/>
        </w:numPr>
        <w:rPr>
          <w:szCs w:val="24"/>
        </w:rPr>
      </w:pPr>
      <w:r>
        <w:rPr>
          <w:szCs w:val="24"/>
        </w:rPr>
        <w:lastRenderedPageBreak/>
        <w:t>Profesorul se poate concentra pe explicații cu privire la logica unui lucru și nu neapărat la punerea lui în practică. Acel lucru este deja pus în practică în video, profesorul se asigură că studentul înțelege de ce se pune în practică în acel mod, care este cazul de utilizare;</w:t>
      </w:r>
    </w:p>
    <w:p w:rsidR="009A5D8F" w:rsidRDefault="009A5D8F" w:rsidP="009A5D8F">
      <w:pPr>
        <w:pStyle w:val="ListParagraph"/>
        <w:numPr>
          <w:ilvl w:val="0"/>
          <w:numId w:val="5"/>
        </w:numPr>
        <w:rPr>
          <w:szCs w:val="24"/>
        </w:rPr>
      </w:pPr>
      <w:r>
        <w:rPr>
          <w:szCs w:val="24"/>
        </w:rPr>
        <w:t>Putem acoperi mai mult conținut în acest fel, cazuri mai complexe, utilizare mai avansată;</w:t>
      </w:r>
    </w:p>
    <w:p w:rsidR="009A5D8F" w:rsidRDefault="009A5D8F" w:rsidP="009A5D8F">
      <w:pPr>
        <w:ind w:left="720"/>
        <w:rPr>
          <w:szCs w:val="24"/>
        </w:rPr>
      </w:pPr>
      <w:r>
        <w:rPr>
          <w:szCs w:val="24"/>
        </w:rPr>
        <w:t>Această metodă nouă de predare a venit cu o serie de constrângeri sau dezavantaje:</w:t>
      </w:r>
    </w:p>
    <w:p w:rsidR="009A5D8F" w:rsidRDefault="009A5D8F" w:rsidP="009A5D8F">
      <w:pPr>
        <w:pStyle w:val="ListParagraph"/>
        <w:numPr>
          <w:ilvl w:val="0"/>
          <w:numId w:val="5"/>
        </w:numPr>
        <w:rPr>
          <w:szCs w:val="24"/>
        </w:rPr>
      </w:pPr>
      <w:r>
        <w:rPr>
          <w:szCs w:val="24"/>
        </w:rPr>
        <w:t>Videoclipurile trebuie actualizare la anumite perioade în funcție de programa școlară sau de versiunea programelor informatice. Acest lucru ia mult timp, dar nu se face des;</w:t>
      </w:r>
    </w:p>
    <w:p w:rsidR="009A5D8F" w:rsidRDefault="009A5D8F" w:rsidP="009A5D8F">
      <w:pPr>
        <w:pStyle w:val="ListParagraph"/>
        <w:numPr>
          <w:ilvl w:val="0"/>
          <w:numId w:val="5"/>
        </w:numPr>
        <w:rPr>
          <w:szCs w:val="24"/>
        </w:rPr>
      </w:pPr>
      <w:r>
        <w:rPr>
          <w:szCs w:val="24"/>
        </w:rPr>
        <w:t>Unii studenți, în special cei mai încrezători în forțele proprii, absentează de la seminarii deoarece pot relua acasă conținutul video, cu mai mult sau mai puțin success am putea spune;</w:t>
      </w:r>
    </w:p>
    <w:p w:rsidR="009A5D8F" w:rsidRDefault="009A5D8F" w:rsidP="009A5D8F">
      <w:pPr>
        <w:pStyle w:val="ListParagraph"/>
        <w:numPr>
          <w:ilvl w:val="0"/>
          <w:numId w:val="5"/>
        </w:numPr>
        <w:rPr>
          <w:szCs w:val="24"/>
        </w:rPr>
      </w:pPr>
      <w:r>
        <w:rPr>
          <w:szCs w:val="24"/>
        </w:rPr>
        <w:t xml:space="preserve">Corelat cu punctul anterior, unii studenți ajung să efectueze operații în mod mecanic, neștiind de ce efectuează o operațiune într-un anumit mod, în special cei care nu vin la ore să audă explicațiile profesorilor; </w:t>
      </w:r>
    </w:p>
    <w:p w:rsidR="009A5D8F" w:rsidRDefault="009A5D8F" w:rsidP="009A5D8F">
      <w:pPr>
        <w:pStyle w:val="ListParagraph"/>
        <w:numPr>
          <w:ilvl w:val="0"/>
          <w:numId w:val="5"/>
        </w:numPr>
        <w:rPr>
          <w:szCs w:val="24"/>
        </w:rPr>
      </w:pPr>
      <w:r>
        <w:rPr>
          <w:szCs w:val="24"/>
        </w:rPr>
        <w:t>Inițial videoclipurile au fost filmate cu conținut mai mult, aveau 10-20 minute și acopereau mai multe subiecte/operațiuni. S-a constatat că erau prea lungi și studenții nu mai erau atenți sau uitau de unde au pornit. A trebuit să le refacem la 1-3 minute fiecare pentru a le ține aprinsă atenția;</w:t>
      </w:r>
    </w:p>
    <w:p w:rsidR="009A5D8F" w:rsidRDefault="009A5D8F" w:rsidP="009A5D8F">
      <w:pPr>
        <w:pStyle w:val="ListParagraph"/>
        <w:numPr>
          <w:ilvl w:val="0"/>
          <w:numId w:val="5"/>
        </w:numPr>
        <w:rPr>
          <w:szCs w:val="24"/>
        </w:rPr>
      </w:pPr>
      <w:r>
        <w:rPr>
          <w:szCs w:val="24"/>
        </w:rPr>
        <w:t>Studenții au toate materialele de la început, dispare elementul de ”surpriză”, unii trec mai departe, alții râmân în urmă, trebuie manageriat bine timpul de la seminar pentru a ajunge cu tot grupul la un nivel acceptabil în medie;</w:t>
      </w:r>
    </w:p>
    <w:p w:rsidR="009A5D8F" w:rsidRDefault="009A5D8F" w:rsidP="009A5D8F">
      <w:pPr>
        <w:ind w:firstLine="720"/>
        <w:rPr>
          <w:szCs w:val="24"/>
        </w:rPr>
      </w:pPr>
    </w:p>
    <w:p w:rsidR="0079615E" w:rsidRPr="008A106A" w:rsidRDefault="0079615E" w:rsidP="0079615E">
      <w:pPr>
        <w:ind w:firstLine="720"/>
      </w:pPr>
    </w:p>
    <w:sectPr w:rsidR="0079615E" w:rsidRPr="008A106A" w:rsidSect="006A50D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D75" w:rsidRDefault="00CA5D75" w:rsidP="00EA0306">
      <w:pPr>
        <w:spacing w:line="240" w:lineRule="auto"/>
      </w:pPr>
      <w:r>
        <w:separator/>
      </w:r>
    </w:p>
  </w:endnote>
  <w:endnote w:type="continuationSeparator" w:id="0">
    <w:p w:rsidR="00CA5D75" w:rsidRDefault="00CA5D75" w:rsidP="00EA03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967676"/>
      <w:docPartObj>
        <w:docPartGallery w:val="Page Numbers (Bottom of Page)"/>
        <w:docPartUnique/>
      </w:docPartObj>
    </w:sdtPr>
    <w:sdtEndPr>
      <w:rPr>
        <w:noProof/>
      </w:rPr>
    </w:sdtEndPr>
    <w:sdtContent>
      <w:p w:rsidR="0013255D" w:rsidRDefault="0013255D">
        <w:pPr>
          <w:pStyle w:val="Footer"/>
          <w:jc w:val="center"/>
        </w:pPr>
        <w:r>
          <w:fldChar w:fldCharType="begin"/>
        </w:r>
        <w:r>
          <w:instrText xml:space="preserve"> PAGE   \* MERGEFORMAT </w:instrText>
        </w:r>
        <w:r>
          <w:fldChar w:fldCharType="separate"/>
        </w:r>
        <w:r w:rsidR="00196AE5">
          <w:rPr>
            <w:noProof/>
          </w:rPr>
          <w:t>13</w:t>
        </w:r>
        <w:r>
          <w:rPr>
            <w:noProof/>
          </w:rPr>
          <w:fldChar w:fldCharType="end"/>
        </w:r>
      </w:p>
    </w:sdtContent>
  </w:sdt>
  <w:p w:rsidR="0013255D" w:rsidRDefault="001325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825367"/>
      <w:docPartObj>
        <w:docPartGallery w:val="Page Numbers (Bottom of Page)"/>
        <w:docPartUnique/>
      </w:docPartObj>
    </w:sdtPr>
    <w:sdtEndPr>
      <w:rPr>
        <w:noProof/>
      </w:rPr>
    </w:sdtEndPr>
    <w:sdtContent>
      <w:p w:rsidR="0013255D" w:rsidRDefault="0013255D">
        <w:pPr>
          <w:pStyle w:val="Footer"/>
          <w:jc w:val="center"/>
        </w:pPr>
        <w:r>
          <w:fldChar w:fldCharType="begin"/>
        </w:r>
        <w:r>
          <w:instrText xml:space="preserve"> PAGE   \* MERGEFORMAT </w:instrText>
        </w:r>
        <w:r>
          <w:fldChar w:fldCharType="separate"/>
        </w:r>
        <w:r w:rsidR="00196AE5">
          <w:rPr>
            <w:noProof/>
          </w:rPr>
          <w:t>6</w:t>
        </w:r>
        <w:r>
          <w:rPr>
            <w:noProof/>
          </w:rPr>
          <w:fldChar w:fldCharType="end"/>
        </w:r>
      </w:p>
    </w:sdtContent>
  </w:sdt>
  <w:p w:rsidR="0013255D" w:rsidRDefault="00132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D75" w:rsidRDefault="00CA5D75" w:rsidP="00EA0306">
      <w:pPr>
        <w:spacing w:line="240" w:lineRule="auto"/>
      </w:pPr>
      <w:r>
        <w:separator/>
      </w:r>
    </w:p>
  </w:footnote>
  <w:footnote w:type="continuationSeparator" w:id="0">
    <w:p w:rsidR="00CA5D75" w:rsidRDefault="00CA5D75" w:rsidP="00EA0306">
      <w:pPr>
        <w:spacing w:line="240" w:lineRule="auto"/>
      </w:pPr>
      <w:r>
        <w:continuationSeparator/>
      </w:r>
    </w:p>
  </w:footnote>
  <w:footnote w:id="1">
    <w:p w:rsidR="0013255D" w:rsidRDefault="0013255D">
      <w:pPr>
        <w:pStyle w:val="FootnoteText"/>
      </w:pPr>
      <w:r>
        <w:rPr>
          <w:rStyle w:val="FootnoteReference"/>
        </w:rPr>
        <w:footnoteRef/>
      </w:r>
      <w:r>
        <w:t xml:space="preserve"> Preferabil videoclipuri pentru a face un tur al produsului, direct de la furnizor, disponibile la adresa </w:t>
      </w:r>
      <w:hyperlink r:id="rId1" w:history="1">
        <w:r w:rsidRPr="009C12BD">
          <w:rPr>
            <w:rStyle w:val="Hyperlink"/>
          </w:rPr>
          <w:t>https://support.office.com/en-us/article/word-for-windows-training-7bcd85e6-2c3d-4c3c-a2a5-5ed8847eae73</w:t>
        </w:r>
      </w:hyperlink>
      <w:r>
        <w:t xml:space="preserve"> </w:t>
      </w:r>
    </w:p>
  </w:footnote>
  <w:footnote w:id="2">
    <w:p w:rsidR="009A5D8F" w:rsidRDefault="009A5D8F" w:rsidP="009A5D8F">
      <w:pPr>
        <w:pStyle w:val="FootnoteText"/>
      </w:pPr>
      <w:r>
        <w:rPr>
          <w:rStyle w:val="FootnoteReference"/>
        </w:rPr>
        <w:footnoteRef/>
      </w:r>
      <w:r>
        <w:t xml:space="preserve"> </w:t>
      </w:r>
      <w:r>
        <w:t xml:space="preserve">Airinei D., Dospinescu O., et. Al., </w:t>
      </w:r>
      <w:r w:rsidRPr="00451710">
        <w:rPr>
          <w:i/>
        </w:rPr>
        <w:t>Instrumente software pentru afaceri. Aplicaţii practice</w:t>
      </w:r>
      <w:r>
        <w:t>, Editura Sedcom Libris, Iaşi,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58D" w:rsidRPr="00EA0306" w:rsidRDefault="009D758D" w:rsidP="009D758D">
    <w:pPr>
      <w:pStyle w:val="Header"/>
    </w:pPr>
  </w:p>
  <w:p w:rsidR="0013255D" w:rsidRPr="00EA0306" w:rsidRDefault="0013255D" w:rsidP="00EA03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5D" w:rsidRDefault="0013255D" w:rsidP="000E2538">
    <w:pPr>
      <w:pStyle w:val="Header"/>
      <w:ind w:left="-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403F9"/>
    <w:multiLevelType w:val="multilevel"/>
    <w:tmpl w:val="3E106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A0D3E"/>
    <w:multiLevelType w:val="hybridMultilevel"/>
    <w:tmpl w:val="B636C2F0"/>
    <w:lvl w:ilvl="0" w:tplc="224C0C2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EF2B5A"/>
    <w:multiLevelType w:val="hybridMultilevel"/>
    <w:tmpl w:val="533A4A14"/>
    <w:lvl w:ilvl="0" w:tplc="4E0A4CC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9263C4"/>
    <w:multiLevelType w:val="hybridMultilevel"/>
    <w:tmpl w:val="343644C2"/>
    <w:lvl w:ilvl="0" w:tplc="4E0A4CC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3D069F"/>
    <w:multiLevelType w:val="hybridMultilevel"/>
    <w:tmpl w:val="CF1E6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89"/>
    <w:rsid w:val="00001135"/>
    <w:rsid w:val="0006477D"/>
    <w:rsid w:val="000671D4"/>
    <w:rsid w:val="000A2DBC"/>
    <w:rsid w:val="000C7221"/>
    <w:rsid w:val="000E2538"/>
    <w:rsid w:val="00110AB2"/>
    <w:rsid w:val="0013255D"/>
    <w:rsid w:val="0019210B"/>
    <w:rsid w:val="00196AE5"/>
    <w:rsid w:val="001E010D"/>
    <w:rsid w:val="002000DE"/>
    <w:rsid w:val="00262080"/>
    <w:rsid w:val="00273D75"/>
    <w:rsid w:val="0028495D"/>
    <w:rsid w:val="003424FD"/>
    <w:rsid w:val="00345B1B"/>
    <w:rsid w:val="00353531"/>
    <w:rsid w:val="00372EAD"/>
    <w:rsid w:val="00392125"/>
    <w:rsid w:val="003C6A13"/>
    <w:rsid w:val="003E6F48"/>
    <w:rsid w:val="004828E5"/>
    <w:rsid w:val="004A2889"/>
    <w:rsid w:val="004B45BE"/>
    <w:rsid w:val="004D7561"/>
    <w:rsid w:val="00523AEC"/>
    <w:rsid w:val="00535B18"/>
    <w:rsid w:val="005F3864"/>
    <w:rsid w:val="00612074"/>
    <w:rsid w:val="0062723D"/>
    <w:rsid w:val="00642576"/>
    <w:rsid w:val="00651B19"/>
    <w:rsid w:val="00665DEA"/>
    <w:rsid w:val="006A50D4"/>
    <w:rsid w:val="006E7740"/>
    <w:rsid w:val="00763103"/>
    <w:rsid w:val="00767A69"/>
    <w:rsid w:val="007749B5"/>
    <w:rsid w:val="00791C16"/>
    <w:rsid w:val="0079615E"/>
    <w:rsid w:val="007C60F4"/>
    <w:rsid w:val="008147DC"/>
    <w:rsid w:val="00823DCA"/>
    <w:rsid w:val="00861E4C"/>
    <w:rsid w:val="008A106A"/>
    <w:rsid w:val="008C1C41"/>
    <w:rsid w:val="008C5A42"/>
    <w:rsid w:val="008E2671"/>
    <w:rsid w:val="00915BDB"/>
    <w:rsid w:val="0092317B"/>
    <w:rsid w:val="00980A46"/>
    <w:rsid w:val="009952CD"/>
    <w:rsid w:val="009A52C0"/>
    <w:rsid w:val="009A5D8F"/>
    <w:rsid w:val="009C59CB"/>
    <w:rsid w:val="009D758D"/>
    <w:rsid w:val="00AD5590"/>
    <w:rsid w:val="00B05F23"/>
    <w:rsid w:val="00B1038A"/>
    <w:rsid w:val="00BA1612"/>
    <w:rsid w:val="00BA431D"/>
    <w:rsid w:val="00BB57C8"/>
    <w:rsid w:val="00C120F9"/>
    <w:rsid w:val="00C53545"/>
    <w:rsid w:val="00C55677"/>
    <w:rsid w:val="00C572EB"/>
    <w:rsid w:val="00C8695D"/>
    <w:rsid w:val="00CA5D75"/>
    <w:rsid w:val="00CB496C"/>
    <w:rsid w:val="00D04C73"/>
    <w:rsid w:val="00D315A2"/>
    <w:rsid w:val="00D63E34"/>
    <w:rsid w:val="00DA4A70"/>
    <w:rsid w:val="00DB186C"/>
    <w:rsid w:val="00DC4699"/>
    <w:rsid w:val="00DE76F5"/>
    <w:rsid w:val="00E05DC3"/>
    <w:rsid w:val="00E47FDF"/>
    <w:rsid w:val="00E763C4"/>
    <w:rsid w:val="00EA0306"/>
    <w:rsid w:val="00EA0D53"/>
    <w:rsid w:val="00EF23B2"/>
    <w:rsid w:val="00F11A8D"/>
    <w:rsid w:val="00F41289"/>
    <w:rsid w:val="00FC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C06CC8-2BDC-41F2-92FB-C1F3B8DE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06A"/>
    <w:pPr>
      <w:spacing w:after="0" w:line="360" w:lineRule="auto"/>
      <w:jc w:val="both"/>
    </w:pPr>
    <w:rPr>
      <w:rFonts w:ascii="Times New Roman" w:hAnsi="Times New Roman"/>
      <w:sz w:val="24"/>
      <w:lang w:val="ro-RO"/>
    </w:rPr>
  </w:style>
  <w:style w:type="paragraph" w:styleId="Heading2">
    <w:name w:val="heading 2"/>
    <w:basedOn w:val="Normal"/>
    <w:next w:val="Normal"/>
    <w:link w:val="Heading2Char"/>
    <w:qFormat/>
    <w:rsid w:val="00861E4C"/>
    <w:pPr>
      <w:keepNext/>
      <w:spacing w:before="240" w:after="60" w:line="240" w:lineRule="auto"/>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61E4C"/>
    <w:pPr>
      <w:keepNext/>
      <w:spacing w:before="240" w:after="60" w:line="240" w:lineRule="auto"/>
      <w:jc w:val="left"/>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306"/>
    <w:pPr>
      <w:tabs>
        <w:tab w:val="center" w:pos="4680"/>
        <w:tab w:val="right" w:pos="9360"/>
      </w:tabs>
      <w:spacing w:line="240" w:lineRule="auto"/>
    </w:pPr>
  </w:style>
  <w:style w:type="character" w:customStyle="1" w:styleId="HeaderChar">
    <w:name w:val="Header Char"/>
    <w:basedOn w:val="DefaultParagraphFont"/>
    <w:link w:val="Header"/>
    <w:uiPriority w:val="99"/>
    <w:rsid w:val="00EA0306"/>
    <w:rPr>
      <w:rFonts w:ascii="Times New Roman" w:hAnsi="Times New Roman"/>
      <w:sz w:val="24"/>
      <w:lang w:val="ro-RO"/>
    </w:rPr>
  </w:style>
  <w:style w:type="paragraph" w:styleId="Footer">
    <w:name w:val="footer"/>
    <w:basedOn w:val="Normal"/>
    <w:link w:val="FooterChar"/>
    <w:uiPriority w:val="99"/>
    <w:unhideWhenUsed/>
    <w:rsid w:val="00EA0306"/>
    <w:pPr>
      <w:tabs>
        <w:tab w:val="center" w:pos="4680"/>
        <w:tab w:val="right" w:pos="9360"/>
      </w:tabs>
      <w:spacing w:line="240" w:lineRule="auto"/>
    </w:pPr>
  </w:style>
  <w:style w:type="character" w:customStyle="1" w:styleId="FooterChar">
    <w:name w:val="Footer Char"/>
    <w:basedOn w:val="DefaultParagraphFont"/>
    <w:link w:val="Footer"/>
    <w:uiPriority w:val="99"/>
    <w:rsid w:val="00EA0306"/>
    <w:rPr>
      <w:rFonts w:ascii="Times New Roman" w:hAnsi="Times New Roman"/>
      <w:sz w:val="24"/>
      <w:lang w:val="ro-RO"/>
    </w:rPr>
  </w:style>
  <w:style w:type="character" w:styleId="PlaceholderText">
    <w:name w:val="Placeholder Text"/>
    <w:basedOn w:val="DefaultParagraphFont"/>
    <w:uiPriority w:val="99"/>
    <w:semiHidden/>
    <w:rsid w:val="00EA0306"/>
    <w:rPr>
      <w:color w:val="808080"/>
    </w:rPr>
  </w:style>
  <w:style w:type="table" w:styleId="TableGrid">
    <w:name w:val="Table Grid"/>
    <w:basedOn w:val="TableNormal"/>
    <w:uiPriority w:val="39"/>
    <w:rsid w:val="00284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61E4C"/>
    <w:rPr>
      <w:rFonts w:ascii="Arial" w:eastAsia="Times New Roman" w:hAnsi="Arial" w:cs="Arial"/>
      <w:b/>
      <w:bCs/>
      <w:i/>
      <w:iCs/>
      <w:sz w:val="28"/>
      <w:szCs w:val="28"/>
      <w:lang w:val="ro-RO"/>
    </w:rPr>
  </w:style>
  <w:style w:type="character" w:customStyle="1" w:styleId="Heading3Char">
    <w:name w:val="Heading 3 Char"/>
    <w:basedOn w:val="DefaultParagraphFont"/>
    <w:link w:val="Heading3"/>
    <w:rsid w:val="00861E4C"/>
    <w:rPr>
      <w:rFonts w:ascii="Arial" w:eastAsia="Times New Roman" w:hAnsi="Arial" w:cs="Arial"/>
      <w:b/>
      <w:bCs/>
      <w:sz w:val="26"/>
      <w:szCs w:val="26"/>
    </w:rPr>
  </w:style>
  <w:style w:type="paragraph" w:styleId="ListParagraph">
    <w:name w:val="List Paragraph"/>
    <w:basedOn w:val="Normal"/>
    <w:uiPriority w:val="34"/>
    <w:qFormat/>
    <w:rsid w:val="003424FD"/>
    <w:pPr>
      <w:ind w:left="720"/>
      <w:contextualSpacing/>
    </w:pPr>
  </w:style>
  <w:style w:type="paragraph" w:styleId="NoSpacing">
    <w:name w:val="No Spacing"/>
    <w:uiPriority w:val="1"/>
    <w:qFormat/>
    <w:rsid w:val="00E05DC3"/>
    <w:pPr>
      <w:spacing w:after="0" w:line="240" w:lineRule="auto"/>
      <w:ind w:firstLine="720"/>
      <w:jc w:val="both"/>
    </w:pPr>
    <w:rPr>
      <w:rFonts w:ascii="Times New Roman" w:hAnsi="Times New Roman"/>
      <w:sz w:val="24"/>
      <w:lang w:val="ro-RO"/>
    </w:rPr>
  </w:style>
  <w:style w:type="paragraph" w:styleId="NormalWeb">
    <w:name w:val="Normal (Web)"/>
    <w:basedOn w:val="Normal"/>
    <w:uiPriority w:val="99"/>
    <w:semiHidden/>
    <w:unhideWhenUsed/>
    <w:rsid w:val="00E47FDF"/>
    <w:pPr>
      <w:spacing w:before="100" w:beforeAutospacing="1" w:after="100" w:afterAutospacing="1" w:line="240" w:lineRule="auto"/>
      <w:jc w:val="left"/>
    </w:pPr>
    <w:rPr>
      <w:rFonts w:eastAsia="Times New Roman" w:cs="Times New Roman"/>
      <w:szCs w:val="24"/>
      <w:lang w:val="en-US"/>
    </w:rPr>
  </w:style>
  <w:style w:type="character" w:styleId="Strong">
    <w:name w:val="Strong"/>
    <w:basedOn w:val="DefaultParagraphFont"/>
    <w:uiPriority w:val="22"/>
    <w:qFormat/>
    <w:rsid w:val="00E47FDF"/>
    <w:rPr>
      <w:b/>
      <w:bCs/>
    </w:rPr>
  </w:style>
  <w:style w:type="paragraph" w:styleId="FootnoteText">
    <w:name w:val="footnote text"/>
    <w:basedOn w:val="Normal"/>
    <w:link w:val="FootnoteTextChar"/>
    <w:uiPriority w:val="99"/>
    <w:unhideWhenUsed/>
    <w:rsid w:val="00E47FDF"/>
    <w:pPr>
      <w:spacing w:line="240" w:lineRule="auto"/>
    </w:pPr>
    <w:rPr>
      <w:sz w:val="20"/>
      <w:szCs w:val="20"/>
    </w:rPr>
  </w:style>
  <w:style w:type="character" w:customStyle="1" w:styleId="FootnoteTextChar">
    <w:name w:val="Footnote Text Char"/>
    <w:basedOn w:val="DefaultParagraphFont"/>
    <w:link w:val="FootnoteText"/>
    <w:uiPriority w:val="99"/>
    <w:rsid w:val="00E47FDF"/>
    <w:rPr>
      <w:rFonts w:ascii="Times New Roman" w:hAnsi="Times New Roman"/>
      <w:sz w:val="20"/>
      <w:szCs w:val="20"/>
      <w:lang w:val="ro-RO"/>
    </w:rPr>
  </w:style>
  <w:style w:type="character" w:styleId="FootnoteReference">
    <w:name w:val="footnote reference"/>
    <w:basedOn w:val="DefaultParagraphFont"/>
    <w:uiPriority w:val="99"/>
    <w:semiHidden/>
    <w:unhideWhenUsed/>
    <w:rsid w:val="00E47FDF"/>
    <w:rPr>
      <w:vertAlign w:val="superscript"/>
    </w:rPr>
  </w:style>
  <w:style w:type="character" w:styleId="Hyperlink">
    <w:name w:val="Hyperlink"/>
    <w:basedOn w:val="DefaultParagraphFont"/>
    <w:uiPriority w:val="99"/>
    <w:unhideWhenUsed/>
    <w:rsid w:val="00E47FDF"/>
    <w:rPr>
      <w:color w:val="0563C1" w:themeColor="hyperlink"/>
      <w:u w:val="single"/>
    </w:rPr>
  </w:style>
  <w:style w:type="character" w:customStyle="1" w:styleId="st">
    <w:name w:val="st"/>
    <w:basedOn w:val="DefaultParagraphFont"/>
    <w:rsid w:val="008A106A"/>
  </w:style>
  <w:style w:type="character" w:styleId="Emphasis">
    <w:name w:val="Emphasis"/>
    <w:basedOn w:val="DefaultParagraphFont"/>
    <w:uiPriority w:val="20"/>
    <w:qFormat/>
    <w:rsid w:val="008A10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432894">
      <w:bodyDiv w:val="1"/>
      <w:marLeft w:val="0"/>
      <w:marRight w:val="0"/>
      <w:marTop w:val="0"/>
      <w:marBottom w:val="0"/>
      <w:divBdr>
        <w:top w:val="none" w:sz="0" w:space="0" w:color="auto"/>
        <w:left w:val="none" w:sz="0" w:space="0" w:color="auto"/>
        <w:bottom w:val="none" w:sz="0" w:space="0" w:color="auto"/>
        <w:right w:val="none" w:sz="0" w:space="0" w:color="auto"/>
      </w:divBdr>
      <w:divsChild>
        <w:div w:id="772701164">
          <w:marLeft w:val="0"/>
          <w:marRight w:val="0"/>
          <w:marTop w:val="0"/>
          <w:marBottom w:val="0"/>
          <w:divBdr>
            <w:top w:val="none" w:sz="0" w:space="0" w:color="auto"/>
            <w:left w:val="none" w:sz="0" w:space="0" w:color="auto"/>
            <w:bottom w:val="none" w:sz="0" w:space="0" w:color="auto"/>
            <w:right w:val="none" w:sz="0" w:space="0" w:color="auto"/>
          </w:divBdr>
        </w:div>
        <w:div w:id="1124277258">
          <w:marLeft w:val="0"/>
          <w:marRight w:val="0"/>
          <w:marTop w:val="0"/>
          <w:marBottom w:val="0"/>
          <w:divBdr>
            <w:top w:val="none" w:sz="0" w:space="0" w:color="auto"/>
            <w:left w:val="none" w:sz="0" w:space="0" w:color="auto"/>
            <w:bottom w:val="none" w:sz="0" w:space="0" w:color="auto"/>
            <w:right w:val="none" w:sz="0" w:space="0" w:color="auto"/>
          </w:divBdr>
        </w:div>
        <w:div w:id="1238056703">
          <w:marLeft w:val="0"/>
          <w:marRight w:val="0"/>
          <w:marTop w:val="0"/>
          <w:marBottom w:val="0"/>
          <w:divBdr>
            <w:top w:val="none" w:sz="0" w:space="0" w:color="auto"/>
            <w:left w:val="none" w:sz="0" w:space="0" w:color="auto"/>
            <w:bottom w:val="none" w:sz="0" w:space="0" w:color="auto"/>
            <w:right w:val="none" w:sz="0" w:space="0" w:color="auto"/>
          </w:divBdr>
        </w:div>
        <w:div w:id="1498158006">
          <w:marLeft w:val="0"/>
          <w:marRight w:val="0"/>
          <w:marTop w:val="0"/>
          <w:marBottom w:val="0"/>
          <w:divBdr>
            <w:top w:val="none" w:sz="0" w:space="0" w:color="auto"/>
            <w:left w:val="none" w:sz="0" w:space="0" w:color="auto"/>
            <w:bottom w:val="none" w:sz="0" w:space="0" w:color="auto"/>
            <w:right w:val="none" w:sz="0" w:space="0" w:color="auto"/>
          </w:divBdr>
        </w:div>
        <w:div w:id="1208222179">
          <w:marLeft w:val="0"/>
          <w:marRight w:val="0"/>
          <w:marTop w:val="0"/>
          <w:marBottom w:val="0"/>
          <w:divBdr>
            <w:top w:val="none" w:sz="0" w:space="0" w:color="auto"/>
            <w:left w:val="none" w:sz="0" w:space="0" w:color="auto"/>
            <w:bottom w:val="none" w:sz="0" w:space="0" w:color="auto"/>
            <w:right w:val="none" w:sz="0" w:space="0" w:color="auto"/>
          </w:divBdr>
        </w:div>
      </w:divsChild>
    </w:div>
    <w:div w:id="188227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word-for-windows-training-7bcd85e6-2c3d-4c3c-a2a5-5ed8847eae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5830626B75A2C4408C9CDE11EB0FA602" ma:contentTypeVersion="1" ma:contentTypeDescription="Create a new document." ma:contentTypeScope="" ma:versionID="c19263b5dce0c16c122769c10cab5834">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759E12-92EB-484C-BBD4-9B06979FDA22}">
  <ds:schemaRefs>
    <ds:schemaRef ds:uri="http://schemas.openxmlformats.org/officeDocument/2006/bibliography"/>
  </ds:schemaRefs>
</ds:datastoreItem>
</file>

<file path=customXml/itemProps2.xml><?xml version="1.0" encoding="utf-8"?>
<ds:datastoreItem xmlns:ds="http://schemas.openxmlformats.org/officeDocument/2006/customXml" ds:itemID="{E3A84E05-49F3-4AEA-9830-5D38D6664136}"/>
</file>

<file path=customXml/itemProps3.xml><?xml version="1.0" encoding="utf-8"?>
<ds:datastoreItem xmlns:ds="http://schemas.openxmlformats.org/officeDocument/2006/customXml" ds:itemID="{A5498B68-8952-4425-9E65-F380E3B62875}"/>
</file>

<file path=customXml/itemProps4.xml><?xml version="1.0" encoding="utf-8"?>
<ds:datastoreItem xmlns:ds="http://schemas.openxmlformats.org/officeDocument/2006/customXml" ds:itemID="{865E2026-7097-40CA-AF54-C1E543CA741D}"/>
</file>

<file path=docProps/app.xml><?xml version="1.0" encoding="utf-8"?>
<Properties xmlns="http://schemas.openxmlformats.org/officeDocument/2006/extended-properties" xmlns:vt="http://schemas.openxmlformats.org/officeDocument/2006/docPropsVTypes">
  <Template>Normal.dotm</Template>
  <TotalTime>587</TotalTime>
  <Pages>13</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Codrin Teiu</dc:creator>
  <cp:keywords/>
  <dc:description/>
  <cp:lastModifiedBy>Codrin Teiu</cp:lastModifiedBy>
  <cp:revision>56</cp:revision>
  <cp:lastPrinted>2020-04-26T11:17:00Z</cp:lastPrinted>
  <dcterms:created xsi:type="dcterms:W3CDTF">2020-04-26T07:31:00Z</dcterms:created>
  <dcterms:modified xsi:type="dcterms:W3CDTF">2020-06-21T20:19:00Z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0x0101005830626B75A2C4408C9CDE11EB0FA602</vt:lpwstr>
  </property>
</Properties>
</file>